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1C" w14:textId="682847B0" w:rsidR="00C11275" w:rsidRPr="005117A6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772C3E17" w14:textId="77777777" w:rsidR="009869C1" w:rsidRPr="005117A6" w:rsidRDefault="009869C1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2924786A" w:rsidR="00557902" w:rsidRPr="005117A6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533DAA2A" w:rsidR="00557902" w:rsidRPr="005117A6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117A6">
        <w:rPr>
          <w:rFonts w:ascii="Times New Roman" w:hAnsi="Times New Roman" w:cs="Times New Roman"/>
          <w:b/>
          <w:sz w:val="24"/>
          <w:szCs w:val="24"/>
        </w:rPr>
        <w:t>9</w:t>
      </w:r>
      <w:r w:rsidRPr="005117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6C3" w:rsidRPr="005117A6">
        <w:rPr>
          <w:rFonts w:ascii="Times New Roman" w:hAnsi="Times New Roman" w:cs="Times New Roman"/>
          <w:b/>
          <w:sz w:val="24"/>
          <w:szCs w:val="24"/>
        </w:rPr>
        <w:t>december 17-</w:t>
      </w:r>
      <w:r w:rsidR="00AF3AAB" w:rsidRPr="005117A6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5117A6">
        <w:rPr>
          <w:rFonts w:ascii="Times New Roman" w:hAnsi="Times New Roman" w:cs="Times New Roman"/>
          <w:b/>
          <w:sz w:val="24"/>
          <w:szCs w:val="24"/>
        </w:rPr>
        <w:t>n</w:t>
      </w:r>
      <w:r w:rsidRPr="005117A6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7D919AC9" w14:textId="6C5329F0" w:rsidR="00061C08" w:rsidRPr="005117A6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7A6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4CF6F22A" w14:textId="77777777" w:rsidR="009869C1" w:rsidRPr="005117A6" w:rsidRDefault="009869C1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D8FFF" w14:textId="77777777" w:rsidR="005117A6" w:rsidRPr="005117A6" w:rsidRDefault="005117A6" w:rsidP="00511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17A6">
        <w:rPr>
          <w:rFonts w:ascii="Times New Roman" w:hAnsi="Times New Roman"/>
          <w:b/>
          <w:sz w:val="24"/>
          <w:szCs w:val="24"/>
        </w:rPr>
        <w:t>Telki község Önkormányzat</w:t>
      </w:r>
    </w:p>
    <w:p w14:paraId="176A0594" w14:textId="77777777" w:rsidR="005117A6" w:rsidRPr="005117A6" w:rsidRDefault="005117A6" w:rsidP="00511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17A6">
        <w:rPr>
          <w:rFonts w:ascii="Times New Roman" w:hAnsi="Times New Roman"/>
          <w:b/>
          <w:sz w:val="24"/>
          <w:szCs w:val="24"/>
        </w:rPr>
        <w:t>Képviselő-testülete</w:t>
      </w:r>
    </w:p>
    <w:p w14:paraId="76431FF4" w14:textId="77777777" w:rsidR="00B753AD" w:rsidRPr="00B753AD" w:rsidRDefault="00B753AD" w:rsidP="00B75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753AD">
        <w:rPr>
          <w:rFonts w:ascii="Times New Roman" w:hAnsi="Times New Roman"/>
          <w:b/>
          <w:sz w:val="24"/>
          <w:szCs w:val="24"/>
        </w:rPr>
        <w:t>167 /2019.(XII.17) számú Önkormányzati határozat</w:t>
      </w:r>
    </w:p>
    <w:p w14:paraId="082DD3EC" w14:textId="77777777" w:rsidR="00B753AD" w:rsidRPr="00B753AD" w:rsidRDefault="00B753AD" w:rsidP="00B75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27B702" w14:textId="77777777" w:rsidR="00B753AD" w:rsidRPr="00B753AD" w:rsidRDefault="00B753AD" w:rsidP="00B75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3AD">
        <w:rPr>
          <w:rFonts w:ascii="Times New Roman" w:hAnsi="Times New Roman"/>
          <w:b/>
          <w:sz w:val="24"/>
          <w:szCs w:val="24"/>
        </w:rPr>
        <w:t>Beruházásból megmaradt anyagok értékesítése</w:t>
      </w:r>
    </w:p>
    <w:p w14:paraId="4BA4C35C" w14:textId="77777777" w:rsidR="00B753AD" w:rsidRPr="00B753AD" w:rsidRDefault="00B753AD" w:rsidP="00B753A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E76F06" w14:textId="77777777" w:rsidR="00B753AD" w:rsidRPr="00B753AD" w:rsidRDefault="00B753AD" w:rsidP="00B753AD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</w:pPr>
      <w:r w:rsidRPr="00B753AD">
        <w:rPr>
          <w:rFonts w:ascii="Times New Roman" w:hAnsi="Times New Roman"/>
          <w:bCs/>
          <w:sz w:val="24"/>
          <w:szCs w:val="24"/>
        </w:rPr>
        <w:t xml:space="preserve">Telki község Önkormányzat Képviselő-testülete úgy határoz, hogy adásvétel keretében 2.403.015.-Ft+Áfa összegért értékesíti a sportcsarnok beruházásból megmaradt </w:t>
      </w:r>
      <w:r w:rsidRPr="00B753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építőanyagokat az </w:t>
      </w:r>
      <w:r w:rsidRPr="00B753AD">
        <w:rPr>
          <w:rFonts w:ascii="Times New Roman" w:hAnsi="Times New Roman"/>
          <w:bCs/>
          <w:color w:val="000000" w:themeColor="text1"/>
          <w:sz w:val="24"/>
          <w:szCs w:val="24"/>
          <w:lang w:eastAsia="hu-HU"/>
        </w:rPr>
        <w:t>Ív Generál Kft. 1021 Budapest, Budakeszi út 51./D. részére.</w:t>
      </w:r>
    </w:p>
    <w:p w14:paraId="6B9B0169" w14:textId="77777777" w:rsidR="00B753AD" w:rsidRPr="00B753AD" w:rsidRDefault="00B753AD" w:rsidP="00B753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53AD">
        <w:rPr>
          <w:rFonts w:ascii="Times New Roman" w:hAnsi="Times New Roman"/>
          <w:bCs/>
          <w:sz w:val="24"/>
          <w:szCs w:val="24"/>
        </w:rPr>
        <w:t>Határidő: azonnal</w:t>
      </w:r>
    </w:p>
    <w:p w14:paraId="3491F6E1" w14:textId="77777777" w:rsidR="00B753AD" w:rsidRPr="00B753AD" w:rsidRDefault="00B753AD" w:rsidP="00B753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53AD">
        <w:rPr>
          <w:rFonts w:ascii="Times New Roman" w:hAnsi="Times New Roman"/>
          <w:bCs/>
          <w:sz w:val="24"/>
          <w:szCs w:val="24"/>
        </w:rPr>
        <w:t>Felelős: polgármester</w:t>
      </w:r>
    </w:p>
    <w:p w14:paraId="5DF0AFE7" w14:textId="77777777" w:rsidR="00350D80" w:rsidRPr="00B753AD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5BA30" w14:textId="77777777" w:rsidR="009869C1" w:rsidRPr="00B753AD" w:rsidRDefault="009869C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38B514A4" w:rsidR="003076BF" w:rsidRPr="00B753AD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3AD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B753AD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B753AD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66F3A328" w14:textId="77777777" w:rsidR="00061C08" w:rsidRPr="005117A6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5117A6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7A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117A6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117A6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5117A6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7A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1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4A91"/>
    <w:rsid w:val="003C513B"/>
    <w:rsid w:val="004456C3"/>
    <w:rsid w:val="00485B73"/>
    <w:rsid w:val="004A78A9"/>
    <w:rsid w:val="004D6643"/>
    <w:rsid w:val="004F6DF8"/>
    <w:rsid w:val="00505BF8"/>
    <w:rsid w:val="005117A6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869C1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53AD"/>
    <w:rsid w:val="00B76A83"/>
    <w:rsid w:val="00B92CFB"/>
    <w:rsid w:val="00BB7BA9"/>
    <w:rsid w:val="00BC3749"/>
    <w:rsid w:val="00C062B6"/>
    <w:rsid w:val="00C072D6"/>
    <w:rsid w:val="00C11275"/>
    <w:rsid w:val="00C12DB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4A78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rsid w:val="004A78A9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A78A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A78A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2019-12-20T08:39:00Z</cp:lastPrinted>
  <dcterms:created xsi:type="dcterms:W3CDTF">2020-01-14T09:41:00Z</dcterms:created>
  <dcterms:modified xsi:type="dcterms:W3CDTF">2020-01-14T09:41:00Z</dcterms:modified>
</cp:coreProperties>
</file>