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940BA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40BA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940BA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940BA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A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05FE571" w:rsidR="00557902" w:rsidRPr="00940BA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A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940BA4">
        <w:rPr>
          <w:rFonts w:ascii="Times New Roman" w:hAnsi="Times New Roman" w:cs="Times New Roman"/>
          <w:b/>
          <w:sz w:val="24"/>
          <w:szCs w:val="24"/>
        </w:rPr>
        <w:t>9</w:t>
      </w:r>
      <w:r w:rsidRPr="00940B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AAB" w:rsidRPr="00940BA4">
        <w:rPr>
          <w:rFonts w:ascii="Times New Roman" w:hAnsi="Times New Roman" w:cs="Times New Roman"/>
          <w:b/>
          <w:sz w:val="24"/>
          <w:szCs w:val="24"/>
        </w:rPr>
        <w:t>október 24</w:t>
      </w:r>
      <w:r w:rsidR="00FE34C4" w:rsidRPr="00940BA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940BA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940BA4">
        <w:rPr>
          <w:rFonts w:ascii="Times New Roman" w:hAnsi="Times New Roman" w:cs="Times New Roman"/>
          <w:b/>
          <w:sz w:val="24"/>
          <w:szCs w:val="24"/>
        </w:rPr>
        <w:t>n</w:t>
      </w:r>
      <w:r w:rsidRPr="00940BA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940BA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A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940BA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940BA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940BA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A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940BA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A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940BA4">
        <w:rPr>
          <w:rFonts w:ascii="Times New Roman" w:hAnsi="Times New Roman" w:cs="Times New Roman"/>
          <w:b/>
          <w:sz w:val="24"/>
          <w:szCs w:val="24"/>
        </w:rPr>
        <w:t>K</w:t>
      </w:r>
      <w:r w:rsidRPr="00940BA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940BA4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C8CC19" w14:textId="77777777" w:rsidR="00940BA4" w:rsidRPr="00940BA4" w:rsidRDefault="00940BA4" w:rsidP="00940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BA4">
        <w:rPr>
          <w:rFonts w:ascii="Times New Roman" w:hAnsi="Times New Roman"/>
          <w:b/>
          <w:sz w:val="24"/>
          <w:szCs w:val="24"/>
        </w:rPr>
        <w:t>140/2019.(X.24.) számú Önkormányzati határozat</w:t>
      </w:r>
    </w:p>
    <w:p w14:paraId="1A4A9108" w14:textId="77777777" w:rsidR="00940BA4" w:rsidRPr="00940BA4" w:rsidRDefault="00940BA4" w:rsidP="00940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AAB15B" w14:textId="77777777" w:rsidR="00940BA4" w:rsidRPr="00940BA4" w:rsidRDefault="00940BA4" w:rsidP="00940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BA4">
        <w:rPr>
          <w:rFonts w:ascii="Times New Roman" w:hAnsi="Times New Roman"/>
          <w:b/>
          <w:sz w:val="24"/>
          <w:szCs w:val="24"/>
        </w:rPr>
        <w:t>Az alpolgármester megválasztásáról</w:t>
      </w:r>
    </w:p>
    <w:p w14:paraId="6462B48B" w14:textId="77777777" w:rsidR="00940BA4" w:rsidRPr="00940BA4" w:rsidRDefault="00940BA4" w:rsidP="00940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51316" w14:textId="77777777" w:rsidR="00940BA4" w:rsidRPr="00940BA4" w:rsidRDefault="00940BA4" w:rsidP="00940B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BA4">
        <w:rPr>
          <w:rFonts w:ascii="Times New Roman" w:hAnsi="Times New Roman"/>
          <w:sz w:val="24"/>
          <w:szCs w:val="24"/>
        </w:rPr>
        <w:t xml:space="preserve">Telki községi Önkormányzat Képviselő-testülete Magyarország helyi önkormányzatokról szóló 2011 évi CLXXXIX. törvény 74. § (1) bekezdésében foglaltak értelmében Telki község alpolgármesterének – a képviselő-testület megbízatásának időtartamára – a polgármester helyettesítésére, munkájának segítésére a képviselő-testület tagjai közül 2019. október 24-i napjával megválasztja Móczár Gábort. </w:t>
      </w:r>
    </w:p>
    <w:p w14:paraId="72A9FD9E" w14:textId="77777777" w:rsidR="00940BA4" w:rsidRPr="00940BA4" w:rsidRDefault="00940BA4" w:rsidP="00940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73934D" w14:textId="77777777" w:rsidR="00940BA4" w:rsidRPr="00940BA4" w:rsidRDefault="00940BA4" w:rsidP="00940B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BA4">
        <w:rPr>
          <w:rFonts w:ascii="Times New Roman" w:hAnsi="Times New Roman"/>
          <w:sz w:val="24"/>
          <w:szCs w:val="24"/>
        </w:rPr>
        <w:t>Az alpolgármester tisztségét társadalmi megbízatásban tölti be.</w:t>
      </w:r>
    </w:p>
    <w:p w14:paraId="32E6E962" w14:textId="77777777" w:rsidR="00940BA4" w:rsidRPr="00940BA4" w:rsidRDefault="00940BA4" w:rsidP="00940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942A8B" w14:textId="77777777" w:rsidR="00940BA4" w:rsidRPr="00940BA4" w:rsidRDefault="00940BA4" w:rsidP="00940BA4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40BA4">
        <w:rPr>
          <w:rFonts w:ascii="Times New Roman" w:hAnsi="Times New Roman"/>
          <w:sz w:val="24"/>
          <w:szCs w:val="24"/>
        </w:rPr>
        <w:t xml:space="preserve">Határidő: </w:t>
      </w:r>
      <w:r w:rsidRPr="00940BA4">
        <w:rPr>
          <w:rFonts w:ascii="Times New Roman" w:hAnsi="Times New Roman"/>
          <w:sz w:val="24"/>
          <w:szCs w:val="24"/>
        </w:rPr>
        <w:tab/>
      </w:r>
      <w:r w:rsidRPr="00940BA4">
        <w:rPr>
          <w:rFonts w:ascii="Times New Roman" w:hAnsi="Times New Roman"/>
          <w:sz w:val="24"/>
          <w:szCs w:val="24"/>
        </w:rPr>
        <w:tab/>
        <w:t>azonnal</w:t>
      </w:r>
    </w:p>
    <w:p w14:paraId="5230FD72" w14:textId="77777777" w:rsidR="00940BA4" w:rsidRPr="00940BA4" w:rsidRDefault="00940BA4" w:rsidP="00940BA4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40BA4">
        <w:rPr>
          <w:rFonts w:ascii="Times New Roman" w:hAnsi="Times New Roman"/>
          <w:sz w:val="24"/>
          <w:szCs w:val="24"/>
        </w:rPr>
        <w:t xml:space="preserve">Felelős: </w:t>
      </w:r>
      <w:r w:rsidRPr="00940BA4">
        <w:rPr>
          <w:rFonts w:ascii="Times New Roman" w:hAnsi="Times New Roman"/>
          <w:sz w:val="24"/>
          <w:szCs w:val="24"/>
        </w:rPr>
        <w:tab/>
      </w:r>
      <w:r w:rsidRPr="00940BA4">
        <w:rPr>
          <w:rFonts w:ascii="Times New Roman" w:hAnsi="Times New Roman"/>
          <w:sz w:val="24"/>
          <w:szCs w:val="24"/>
        </w:rPr>
        <w:tab/>
        <w:t>polgármester</w:t>
      </w:r>
    </w:p>
    <w:p w14:paraId="2137BF15" w14:textId="77777777" w:rsidR="00DD2226" w:rsidRPr="00940BA4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940BA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940BA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A4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940BA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40BA4">
        <w:rPr>
          <w:rFonts w:ascii="Times New Roman" w:hAnsi="Times New Roman" w:cs="Times New Roman"/>
          <w:sz w:val="24"/>
          <w:szCs w:val="24"/>
        </w:rPr>
        <w:t>.</w:t>
      </w:r>
      <w:r w:rsidRPr="00940BA4">
        <w:rPr>
          <w:rFonts w:ascii="Times New Roman" w:hAnsi="Times New Roman" w:cs="Times New Roman"/>
          <w:sz w:val="24"/>
          <w:szCs w:val="24"/>
        </w:rPr>
        <w:tab/>
      </w:r>
      <w:r w:rsidRPr="00940BA4">
        <w:rPr>
          <w:rFonts w:ascii="Times New Roman" w:hAnsi="Times New Roman" w:cs="Times New Roman"/>
          <w:sz w:val="24"/>
          <w:szCs w:val="24"/>
        </w:rPr>
        <w:tab/>
      </w:r>
      <w:r w:rsidRPr="00940BA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940BA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940BA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940BA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40BA4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940BA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A4">
        <w:rPr>
          <w:rFonts w:ascii="Times New Roman" w:hAnsi="Times New Roman" w:cs="Times New Roman"/>
          <w:sz w:val="24"/>
          <w:szCs w:val="24"/>
        </w:rPr>
        <w:t>polgármester</w:t>
      </w:r>
      <w:r w:rsidRPr="00940BA4">
        <w:rPr>
          <w:rFonts w:ascii="Times New Roman" w:hAnsi="Times New Roman" w:cs="Times New Roman"/>
          <w:sz w:val="24"/>
          <w:szCs w:val="24"/>
        </w:rPr>
        <w:tab/>
      </w:r>
      <w:r w:rsidRPr="00940BA4">
        <w:rPr>
          <w:rFonts w:ascii="Times New Roman" w:hAnsi="Times New Roman" w:cs="Times New Roman"/>
          <w:sz w:val="24"/>
          <w:szCs w:val="24"/>
        </w:rPr>
        <w:tab/>
      </w:r>
      <w:r w:rsidRPr="00940BA4">
        <w:rPr>
          <w:rFonts w:ascii="Times New Roman" w:hAnsi="Times New Roman" w:cs="Times New Roman"/>
          <w:sz w:val="24"/>
          <w:szCs w:val="24"/>
        </w:rPr>
        <w:tab/>
      </w:r>
      <w:r w:rsidRPr="00940BA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940BA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940BA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940BA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BA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940BA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940BA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940BA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940BA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940BA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BA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40BA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940BA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940BA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BA4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94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2019-11-08T07:54:00Z</dcterms:created>
  <dcterms:modified xsi:type="dcterms:W3CDTF">2019-11-08T07:54:00Z</dcterms:modified>
</cp:coreProperties>
</file>