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5808C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C11275" w:rsidRPr="005808C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5808C4">
        <w:rPr>
          <w:rFonts w:ascii="Times New Roman" w:hAnsi="Times New Roman" w:cs="Times New Roman"/>
          <w:b/>
          <w:sz w:val="24"/>
          <w:szCs w:val="24"/>
        </w:rPr>
        <w:t>9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augusztus 26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-</w:t>
      </w:r>
      <w:r w:rsidR="00DD2226" w:rsidRPr="005808C4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5808C4">
        <w:rPr>
          <w:rFonts w:ascii="Times New Roman" w:hAnsi="Times New Roman" w:cs="Times New Roman"/>
          <w:b/>
          <w:sz w:val="24"/>
          <w:szCs w:val="24"/>
        </w:rPr>
        <w:t>n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5808C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5808C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2226" w:rsidRPr="005808C4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5808C4" w:rsidRPr="005808C4">
        <w:rPr>
          <w:rFonts w:ascii="Times New Roman" w:hAnsi="Times New Roman" w:cs="Times New Roman"/>
          <w:b/>
          <w:sz w:val="24"/>
          <w:szCs w:val="24"/>
        </w:rPr>
        <w:t>K</w:t>
      </w:r>
      <w:r w:rsidRPr="005808C4">
        <w:rPr>
          <w:rFonts w:ascii="Times New Roman" w:hAnsi="Times New Roman" w:cs="Times New Roman"/>
          <w:b/>
          <w:sz w:val="24"/>
          <w:szCs w:val="24"/>
        </w:rPr>
        <w:t xml:space="preserve">özség </w:t>
      </w:r>
    </w:p>
    <w:p w:rsidR="00DD2226" w:rsidRPr="00AF3A6A" w:rsidRDefault="00DD2226" w:rsidP="00DD22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6A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5D6772" w:rsidRPr="005D6772" w:rsidRDefault="005D6772" w:rsidP="005D6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72">
        <w:rPr>
          <w:rFonts w:ascii="Times New Roman" w:hAnsi="Times New Roman" w:cs="Times New Roman"/>
          <w:b/>
          <w:sz w:val="24"/>
          <w:szCs w:val="24"/>
        </w:rPr>
        <w:t>122 /2019. (VIII.26.) számú önkormányzati határozata</w:t>
      </w:r>
    </w:p>
    <w:p w:rsidR="005D6772" w:rsidRPr="005D6772" w:rsidRDefault="005D6772" w:rsidP="005D6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772" w:rsidRPr="005D6772" w:rsidRDefault="005D6772" w:rsidP="00627F58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r w:rsidRPr="005D67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Kodolányi János Közösségi ház és könyvtár helyiségeinek</w:t>
      </w:r>
      <w:r w:rsidR="00627F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D67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hasznosításáról</w:t>
      </w:r>
    </w:p>
    <w:bookmarkEnd w:id="0"/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Telki község Képviselő-testülete az önkormányzat tulajdonáról és az önkormányzati vagyonnal való gazdálkodás egyes szabályairól szóló 24/2011.(11.01.) </w:t>
      </w:r>
      <w:proofErr w:type="spellStart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Ör</w:t>
      </w:r>
      <w:proofErr w:type="spellEnd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számú rendeletben foglaltaknak megfelelően 2019. szeptember 1-i hatállyal a Kodolányi János Közösségi ház és könyvtár helyiségeinek hasznosításáról az 1. számú mellékletben megfogalmazott tartalommal rendelkezik.</w:t>
      </w:r>
    </w:p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képviselő-testület jelen határozat 1. számú mellékletében határozza meg a </w:t>
      </w:r>
      <w:r w:rsidRPr="005D67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Kodolányi János Közösségi ház és könyvtár helyiségeinek bérleti díját.</w:t>
      </w:r>
    </w:p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6772" w:rsidRPr="005D6772" w:rsidRDefault="005D6772" w:rsidP="005D67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1. számú melléklet jelen határozat elválaszthatatlan részét képezi.</w:t>
      </w:r>
    </w:p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határozat hatályba lépésével egyidejűleg hatályát veszti Telki község Önkormányzat képviselő-testületének 20/2018.(II.19.) </w:t>
      </w:r>
      <w:proofErr w:type="spellStart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Öh</w:t>
      </w:r>
      <w:proofErr w:type="spellEnd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számú, valamint 102/2019.(VI.25.) </w:t>
      </w:r>
      <w:proofErr w:type="spellStart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Öh</w:t>
      </w:r>
      <w:proofErr w:type="spellEnd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számú határozata.</w:t>
      </w:r>
    </w:p>
    <w:p w:rsidR="005D6772" w:rsidRPr="005D6772" w:rsidRDefault="005D6772" w:rsidP="005D67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Telki község Képviselő-testülete úgy határoz, hogy a bérleti díjkonstrukciót 2020. január hónapban felülvizsgálja.</w:t>
      </w:r>
    </w:p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Telki község Képviselő-testülete úgy határoz, hogy valamennyi felsorolt bérleti </w:t>
      </w:r>
      <w:proofErr w:type="gramStart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díj tétel</w:t>
      </w:r>
      <w:proofErr w:type="gramEnd"/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esetében eltérő egyedi megállapodás is köthető.</w:t>
      </w:r>
    </w:p>
    <w:p w:rsidR="005D6772" w:rsidRPr="005D6772" w:rsidRDefault="005D6772" w:rsidP="005D6772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D6772" w:rsidRPr="005D6772" w:rsidRDefault="005D6772" w:rsidP="005D6772">
      <w:pPr>
        <w:pStyle w:val="Listaszerbekezds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sz. melléklet:</w:t>
      </w:r>
    </w:p>
    <w:p w:rsidR="005D6772" w:rsidRPr="005D6772" w:rsidRDefault="005D6772" w:rsidP="005D6772">
      <w:pPr>
        <w:pStyle w:val="Listaszerbekezds"/>
        <w:shd w:val="clear" w:color="auto" w:fill="FFFFFF"/>
        <w:spacing w:after="315" w:line="315" w:lineRule="atLeast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1" w:name="_Hlk18484571"/>
      <w:r w:rsidRPr="005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Kodolányi János Közösségi Ház és Könyvtár</w:t>
      </w:r>
      <w:r w:rsidRPr="005D67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/>
      </w:r>
      <w:r w:rsidRPr="005D677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Terembérleti díjak 2019. szeptember 1-től 2020. március 31-ig: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900"/>
        <w:gridCol w:w="2280"/>
        <w:gridCol w:w="1977"/>
        <w:gridCol w:w="2776"/>
      </w:tblGrid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TEREM / HELYISÉG MEGNEVEZÉSE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 / ÓRA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TELJES NAP (8 óra felett vagy maximum) </w:t>
            </w:r>
          </w:p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egy óra kedvezmény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KEDVEZMÉNYES </w:t>
            </w:r>
          </w:p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ÁR /ÓRA </w:t>
            </w:r>
          </w:p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 50 % kedvezmény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KEDVEZVÉNYES TELJES NAP (8 óra felett vagy maximum)</w:t>
            </w:r>
          </w:p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50 % kedvezmény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Pajta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35.000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Nagyterem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70.000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35.000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Kisterem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42.000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3.000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21.000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Büfé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10.000 / alkalom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 / alkalom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Folyosó 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17.500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Könyvtár 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17.500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Udvar (termek nélkül, mellékhelyiség a Pajtában, kemence használata saját, hozott tűzifával)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</w:t>
            </w: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17.500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 komplexum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250.000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125.000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Technika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Projektor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 / alkalom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2.500 / alkalom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Képfüggesztő rendszer, paraván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Hang- és fénytechnika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5D677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kategória: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alaptechnika: 1 mikrofon, zene bejátszása 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térítésmentes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5D677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kategória: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 hang-és fénytechnika technikusi közreműködéssel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40.000,- kedvezményes/térítésmentes teremhasználat során </w:t>
            </w:r>
            <w:proofErr w:type="gramStart"/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32.500,-</w:t>
            </w:r>
            <w:proofErr w:type="gramEnd"/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5D6772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teljes- hang és fénytechnika külső technikus bevonásával 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egyedi árajánlat alapján</w:t>
            </w: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D6772" w:rsidRPr="005D6772" w:rsidTr="00C72DB0">
        <w:tc>
          <w:tcPr>
            <w:tcW w:w="225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Sörpad garnitúra</w:t>
            </w:r>
          </w:p>
        </w:tc>
        <w:tc>
          <w:tcPr>
            <w:tcW w:w="14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8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1.000 / db</w:t>
            </w:r>
          </w:p>
        </w:tc>
        <w:tc>
          <w:tcPr>
            <w:tcW w:w="21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5D6772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677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/ db</w:t>
            </w:r>
          </w:p>
        </w:tc>
        <w:tc>
          <w:tcPr>
            <w:tcW w:w="184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5D6772" w:rsidRPr="005D6772" w:rsidRDefault="005D6772" w:rsidP="00C7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5D6772" w:rsidRPr="005D6772" w:rsidRDefault="005D6772" w:rsidP="005D6772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</w:p>
    <w:p w:rsidR="005D6772" w:rsidRPr="005D6772" w:rsidRDefault="005D6772" w:rsidP="005D6772">
      <w:pPr>
        <w:numPr>
          <w:ilvl w:val="0"/>
          <w:numId w:val="6"/>
        </w:numPr>
        <w:shd w:val="clear" w:color="auto" w:fill="FFFFFF"/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Étel- és italfogyasztásból származó extrém szennyeződés esetén minimum </w:t>
      </w:r>
      <w:proofErr w:type="gramStart"/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>25.000,-</w:t>
      </w:r>
      <w:proofErr w:type="gramEnd"/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indokolt esetben egyedi kalkuláció alapján további takarítási felár számítható fel. </w:t>
      </w:r>
    </w:p>
    <w:p w:rsidR="005D6772" w:rsidRPr="005D6772" w:rsidRDefault="005D6772" w:rsidP="005D6772">
      <w:pPr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6772" w:rsidRPr="005D6772" w:rsidRDefault="005D6772" w:rsidP="005D6772">
      <w:pPr>
        <w:numPr>
          <w:ilvl w:val="0"/>
          <w:numId w:val="6"/>
        </w:numPr>
        <w:shd w:val="clear" w:color="auto" w:fill="FFFFFF"/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>Teremhasználat kizárólag aláírt terembérleti szerződés megkötése mellett lehetséges.</w:t>
      </w:r>
    </w:p>
    <w:p w:rsidR="005D6772" w:rsidRPr="005D6772" w:rsidRDefault="005D6772" w:rsidP="005D6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6772" w:rsidRPr="005D6772" w:rsidRDefault="005D6772" w:rsidP="005D6772">
      <w:pPr>
        <w:numPr>
          <w:ilvl w:val="0"/>
          <w:numId w:val="7"/>
        </w:numPr>
        <w:shd w:val="clear" w:color="auto" w:fill="FFFFFF"/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Kedvezményes, ill. térítésmentes teremhasználat Kt. határozat alapján. (123/2019. (VIII.26.) Kt. Határozat a Kodolányi János Közösségi Ház és Könyvtár helyiséghasználatáról. </w:t>
      </w:r>
    </w:p>
    <w:p w:rsidR="005D6772" w:rsidRPr="005D6772" w:rsidRDefault="005D6772" w:rsidP="005D6772">
      <w:pPr>
        <w:shd w:val="clear" w:color="auto" w:fill="FFFFFF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6772" w:rsidRPr="005D6772" w:rsidRDefault="005D6772" w:rsidP="005D6772">
      <w:pPr>
        <w:numPr>
          <w:ilvl w:val="0"/>
          <w:numId w:val="7"/>
        </w:numPr>
        <w:shd w:val="clear" w:color="auto" w:fill="FFFFFF"/>
        <w:spacing w:after="0" w:line="240" w:lineRule="auto"/>
        <w:ind w:left="67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sörpadok bérlésére szabad kapacitás erejéig van lehetőség.  A sörpadok el- és visszaszállítása az intézmény nyitvatartási idejében történik. </w:t>
      </w:r>
    </w:p>
    <w:bookmarkEnd w:id="1"/>
    <w:p w:rsidR="005D6772" w:rsidRPr="005D6772" w:rsidRDefault="005D6772" w:rsidP="005D67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D6772" w:rsidRPr="005D6772" w:rsidRDefault="005D6772" w:rsidP="005D67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 2019. szeptember 1.</w:t>
      </w:r>
    </w:p>
    <w:p w:rsidR="005D6772" w:rsidRPr="005D6772" w:rsidRDefault="005D6772" w:rsidP="005D6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67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Felelős: Polgármester, intézményvezető</w:t>
      </w:r>
    </w:p>
    <w:p w:rsidR="00C62711" w:rsidRPr="00C62711" w:rsidRDefault="00C62711" w:rsidP="00C62711">
      <w:pPr>
        <w:spacing w:after="0" w:line="240" w:lineRule="auto"/>
        <w:ind w:left="91"/>
        <w:rPr>
          <w:rFonts w:ascii="Times New Roman" w:hAnsi="Times New Roman"/>
          <w:sz w:val="24"/>
          <w:szCs w:val="24"/>
        </w:rPr>
      </w:pPr>
    </w:p>
    <w:p w:rsidR="00061C08" w:rsidRPr="005808C4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08C4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08C4">
        <w:rPr>
          <w:rFonts w:ascii="Times New Roman" w:hAnsi="Times New Roman" w:cs="Times New Roman"/>
          <w:sz w:val="24"/>
          <w:szCs w:val="24"/>
        </w:rPr>
        <w:t>.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08C4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>polgármester</w:t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</w:r>
      <w:r w:rsidRPr="005808C4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7E150E" w:rsidRPr="005808C4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5808C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08C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5808C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5808C4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3076BF" w:rsidRPr="005808C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08C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5138"/>
    <w:multiLevelType w:val="hybridMultilevel"/>
    <w:tmpl w:val="154A0E2E"/>
    <w:lvl w:ilvl="0" w:tplc="2C16A7A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808C4"/>
    <w:rsid w:val="005924BC"/>
    <w:rsid w:val="0059270E"/>
    <w:rsid w:val="005D6772"/>
    <w:rsid w:val="005E55CC"/>
    <w:rsid w:val="005F3879"/>
    <w:rsid w:val="006107F4"/>
    <w:rsid w:val="00627F58"/>
    <w:rsid w:val="00633D3D"/>
    <w:rsid w:val="00637DEE"/>
    <w:rsid w:val="006502A3"/>
    <w:rsid w:val="006B4915"/>
    <w:rsid w:val="006C7C17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F3A6A"/>
    <w:rsid w:val="00B05836"/>
    <w:rsid w:val="00B469DA"/>
    <w:rsid w:val="00B50AD1"/>
    <w:rsid w:val="00B51787"/>
    <w:rsid w:val="00B61474"/>
    <w:rsid w:val="00BB7BA9"/>
    <w:rsid w:val="00C062B6"/>
    <w:rsid w:val="00C11275"/>
    <w:rsid w:val="00C47BB2"/>
    <w:rsid w:val="00C55854"/>
    <w:rsid w:val="00C62711"/>
    <w:rsid w:val="00C8783D"/>
    <w:rsid w:val="00C917CF"/>
    <w:rsid w:val="00C94E06"/>
    <w:rsid w:val="00C971E0"/>
    <w:rsid w:val="00CA431E"/>
    <w:rsid w:val="00CE28F8"/>
    <w:rsid w:val="00CF1C14"/>
    <w:rsid w:val="00D11C22"/>
    <w:rsid w:val="00DD2226"/>
    <w:rsid w:val="00DE06DE"/>
    <w:rsid w:val="00DE4E80"/>
    <w:rsid w:val="00EA7427"/>
    <w:rsid w:val="00F022C9"/>
    <w:rsid w:val="00F05B61"/>
    <w:rsid w:val="00F26E18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8284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2019-08-27T13:17:00Z</cp:lastPrinted>
  <dcterms:created xsi:type="dcterms:W3CDTF">2019-09-12T06:47:00Z</dcterms:created>
  <dcterms:modified xsi:type="dcterms:W3CDTF">2019-09-12T06:53:00Z</dcterms:modified>
</cp:coreProperties>
</file>