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26E18" w:rsidRPr="00F26E18" w:rsidRDefault="00F26E18" w:rsidP="00F26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26E18">
        <w:rPr>
          <w:rFonts w:ascii="Times New Roman" w:hAnsi="Times New Roman"/>
          <w:b/>
          <w:sz w:val="24"/>
          <w:szCs w:val="24"/>
        </w:rPr>
        <w:t>117 /2019. (VIII.26.) számú önkormányzati határozata</w:t>
      </w:r>
    </w:p>
    <w:p w:rsidR="00F26E18" w:rsidRPr="00F26E18" w:rsidRDefault="00F26E18" w:rsidP="00F26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6E18" w:rsidRPr="00F26E18" w:rsidRDefault="00F26E18" w:rsidP="00F26E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6E18">
        <w:rPr>
          <w:rFonts w:ascii="Times New Roman" w:eastAsia="Times New Roman" w:hAnsi="Times New Roman"/>
          <w:b/>
          <w:sz w:val="24"/>
          <w:szCs w:val="24"/>
        </w:rPr>
        <w:t xml:space="preserve">Az önkormányzat tulajdonában lévő Telki, Árnyas u. 14/A. szám alatti lakás </w:t>
      </w:r>
    </w:p>
    <w:p w:rsidR="00F26E18" w:rsidRPr="00F26E18" w:rsidRDefault="00F26E18" w:rsidP="00F26E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6E18">
        <w:rPr>
          <w:rFonts w:ascii="Times New Roman" w:eastAsia="Times New Roman" w:hAnsi="Times New Roman"/>
          <w:b/>
          <w:sz w:val="24"/>
          <w:szCs w:val="24"/>
        </w:rPr>
        <w:t>közérdekű bérlakás bérleti jogáról</w:t>
      </w:r>
    </w:p>
    <w:p w:rsidR="00F26E18" w:rsidRPr="00F26E18" w:rsidRDefault="00F26E18" w:rsidP="00F26E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6E18" w:rsidRPr="00F26E18" w:rsidRDefault="00F26E18" w:rsidP="00F26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E18">
        <w:rPr>
          <w:rFonts w:ascii="Times New Roman" w:hAnsi="Times New Roman"/>
          <w:sz w:val="24"/>
          <w:szCs w:val="24"/>
        </w:rPr>
        <w:t xml:space="preserve">A Képviselő-testület úgy határoz, hogy elfogadja Kürtösi Pál főtörzsőrmester bemutatkozását. </w:t>
      </w:r>
    </w:p>
    <w:p w:rsidR="00F26E18" w:rsidRPr="00F26E18" w:rsidRDefault="00F26E18" w:rsidP="00F26E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18">
        <w:rPr>
          <w:rFonts w:ascii="Times New Roman" w:hAnsi="Times New Roman"/>
          <w:sz w:val="24"/>
          <w:szCs w:val="24"/>
        </w:rPr>
        <w:t xml:space="preserve">Telki Község Képviselő-testülete a Telki Árnyas utca 14/A. szám alatti önkormányzati tulajdonú közérdekű bérlakás </w:t>
      </w:r>
      <w:proofErr w:type="spellStart"/>
      <w:r w:rsidRPr="00F26E18">
        <w:rPr>
          <w:rFonts w:ascii="Times New Roman" w:hAnsi="Times New Roman"/>
          <w:sz w:val="24"/>
          <w:szCs w:val="24"/>
        </w:rPr>
        <w:t>bérlőjéül</w:t>
      </w:r>
      <w:proofErr w:type="spellEnd"/>
      <w:r w:rsidRPr="00F26E18">
        <w:rPr>
          <w:rFonts w:ascii="Times New Roman" w:hAnsi="Times New Roman"/>
          <w:sz w:val="24"/>
          <w:szCs w:val="24"/>
        </w:rPr>
        <w:t xml:space="preserve"> 2019. október 1-től határozott időre, Telki körzeti megbízotti jogviszonya fennállásáig terjedő időszakra kijelölte.</w:t>
      </w: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18">
        <w:rPr>
          <w:rFonts w:ascii="Times New Roman" w:hAnsi="Times New Roman"/>
          <w:sz w:val="24"/>
          <w:szCs w:val="24"/>
        </w:rPr>
        <w:t xml:space="preserve">A Képviselő-testület felhatalmazza a polgármestert a bérleti szerződés aláírására. </w:t>
      </w: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26E18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F26E18">
        <w:rPr>
          <w:rFonts w:ascii="Times New Roman" w:hAnsi="Times New Roman"/>
          <w:bCs/>
          <w:sz w:val="24"/>
          <w:szCs w:val="24"/>
        </w:rPr>
        <w:t xml:space="preserve">          polgármester</w:t>
      </w:r>
    </w:p>
    <w:p w:rsidR="00F26E18" w:rsidRPr="00F26E18" w:rsidRDefault="00F26E18" w:rsidP="00F26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26E18">
        <w:rPr>
          <w:rFonts w:ascii="Times New Roman" w:hAnsi="Times New Roman"/>
          <w:bCs/>
          <w:sz w:val="24"/>
          <w:szCs w:val="24"/>
        </w:rPr>
        <w:t xml:space="preserve">Határidő:   </w:t>
      </w:r>
      <w:proofErr w:type="gramEnd"/>
      <w:r w:rsidRPr="00F26E18">
        <w:rPr>
          <w:rFonts w:ascii="Times New Roman" w:hAnsi="Times New Roman"/>
          <w:bCs/>
          <w:sz w:val="24"/>
          <w:szCs w:val="24"/>
        </w:rPr>
        <w:t xml:space="preserve">        azonnal</w:t>
      </w:r>
    </w:p>
    <w:bookmarkEnd w:id="0"/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2019-09-12T06:45:00Z</dcterms:created>
  <dcterms:modified xsi:type="dcterms:W3CDTF">2019-09-12T06:45:00Z</dcterms:modified>
</cp:coreProperties>
</file>