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D17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5E1D1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76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06</w:t>
      </w:r>
      <w:r w:rsidR="005E436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5E1D17" w:rsidRPr="00046136" w:rsidRDefault="005E1D17" w:rsidP="005E1D17">
      <w:pPr>
        <w:jc w:val="center"/>
        <w:rPr>
          <w:rFonts w:ascii="Times New Roman" w:hAnsi="Times New Roman"/>
          <w:sz w:val="24"/>
          <w:szCs w:val="24"/>
        </w:rPr>
      </w:pPr>
    </w:p>
    <w:p w:rsidR="005E1D17" w:rsidRPr="005E1D17" w:rsidRDefault="005E1D17" w:rsidP="005E1D17">
      <w:pPr>
        <w:pStyle w:val="Szvegtrzs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1D17">
        <w:rPr>
          <w:rFonts w:ascii="Times New Roman" w:hAnsi="Times New Roman" w:cs="Times New Roman"/>
          <w:b/>
          <w:sz w:val="24"/>
          <w:szCs w:val="24"/>
        </w:rPr>
        <w:t>Telki Árok utca szabályozásához kapcsolódó területrendezés</w:t>
      </w:r>
    </w:p>
    <w:bookmarkEnd w:id="0"/>
    <w:p w:rsidR="005E1D17" w:rsidRPr="005E1D17" w:rsidRDefault="005E1D17" w:rsidP="005E1D17">
      <w:pPr>
        <w:pStyle w:val="Szvegtrzs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D1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Ingatlan átruházási</w:t>
      </w:r>
      <w:r w:rsidRPr="005E1D17">
        <w:rPr>
          <w:rFonts w:ascii="Times New Roman" w:hAnsi="Times New Roman" w:cs="Times New Roman"/>
          <w:b/>
          <w:sz w:val="24"/>
          <w:szCs w:val="24"/>
        </w:rPr>
        <w:t xml:space="preserve"> szerződés – Telki 1030/15 hrsz.)</w:t>
      </w:r>
    </w:p>
    <w:p w:rsidR="005E1D17" w:rsidRPr="005E1D17" w:rsidRDefault="005E1D17" w:rsidP="005E1D17">
      <w:pPr>
        <w:pStyle w:val="Szvegtrzs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17">
        <w:rPr>
          <w:rFonts w:ascii="Times New Roman" w:hAnsi="Times New Roman" w:cs="Times New Roman"/>
          <w:sz w:val="24"/>
          <w:szCs w:val="24"/>
        </w:rPr>
        <w:t>Telki Község Képviselő-testülete a Telki Árok utca Hely Építési Szabályzat és Szabályozási Terv (a továbbiakban: HÉSZ) szerinti szabályozási szélességének kialakítása érdekében, térítésmentes területátadás formájában ingatlan</w:t>
      </w:r>
      <w:r>
        <w:rPr>
          <w:rFonts w:ascii="Times New Roman" w:hAnsi="Times New Roman" w:cs="Times New Roman"/>
          <w:sz w:val="24"/>
          <w:szCs w:val="24"/>
        </w:rPr>
        <w:t xml:space="preserve"> átruházási </w:t>
      </w:r>
      <w:r w:rsidRPr="005E1D17">
        <w:rPr>
          <w:rFonts w:ascii="Times New Roman" w:hAnsi="Times New Roman" w:cs="Times New Roman"/>
          <w:sz w:val="24"/>
          <w:szCs w:val="24"/>
        </w:rPr>
        <w:t>szerződést köt a Telki, Árok u. 1030/15 hrsz-ú ingatlan tulajdonosaival.</w:t>
      </w: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17">
        <w:rPr>
          <w:rFonts w:ascii="Times New Roman" w:hAnsi="Times New Roman" w:cs="Times New Roman"/>
          <w:sz w:val="24"/>
          <w:szCs w:val="24"/>
        </w:rPr>
        <w:t>A Képviselő-testület felhatalmazza a polgármestert az ingatlan</w:t>
      </w:r>
      <w:r>
        <w:rPr>
          <w:rFonts w:ascii="Times New Roman" w:hAnsi="Times New Roman" w:cs="Times New Roman"/>
          <w:sz w:val="24"/>
          <w:szCs w:val="24"/>
        </w:rPr>
        <w:t xml:space="preserve"> átruházási</w:t>
      </w:r>
      <w:r w:rsidRPr="005E1D17">
        <w:rPr>
          <w:rFonts w:ascii="Times New Roman" w:hAnsi="Times New Roman" w:cs="Times New Roman"/>
          <w:sz w:val="24"/>
          <w:szCs w:val="24"/>
        </w:rPr>
        <w:t xml:space="preserve"> szerződés aláírására.</w:t>
      </w: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17">
        <w:rPr>
          <w:rFonts w:ascii="Times New Roman" w:hAnsi="Times New Roman" w:cs="Times New Roman"/>
          <w:sz w:val="24"/>
          <w:szCs w:val="24"/>
        </w:rPr>
        <w:t>Az ingatlan</w:t>
      </w:r>
      <w:r>
        <w:rPr>
          <w:rFonts w:ascii="Times New Roman" w:hAnsi="Times New Roman" w:cs="Times New Roman"/>
          <w:sz w:val="24"/>
          <w:szCs w:val="24"/>
        </w:rPr>
        <w:t xml:space="preserve"> átruházási</w:t>
      </w:r>
      <w:r w:rsidRPr="005E1D17">
        <w:rPr>
          <w:rFonts w:ascii="Times New Roman" w:hAnsi="Times New Roman" w:cs="Times New Roman"/>
          <w:sz w:val="24"/>
          <w:szCs w:val="24"/>
        </w:rPr>
        <w:t xml:space="preserve"> szerződés ingatlan-nyilvántartáson történő átvezetését követően az önkormányzat ingatlan-vagyon kataszterét módosítani kell.</w:t>
      </w: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D17">
        <w:rPr>
          <w:rFonts w:ascii="Times New Roman" w:hAnsi="Times New Roman" w:cs="Times New Roman"/>
          <w:b/>
          <w:sz w:val="24"/>
          <w:szCs w:val="24"/>
        </w:rPr>
        <w:t>Felelős:</w:t>
      </w:r>
      <w:r w:rsidRPr="005E1D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E1D17">
        <w:rPr>
          <w:rFonts w:ascii="Times New Roman" w:hAnsi="Times New Roman" w:cs="Times New Roman"/>
          <w:sz w:val="24"/>
          <w:szCs w:val="24"/>
        </w:rPr>
        <w:t xml:space="preserve">             Polgármester</w:t>
      </w: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17">
        <w:rPr>
          <w:rFonts w:ascii="Times New Roman" w:hAnsi="Times New Roman" w:cs="Times New Roman"/>
          <w:sz w:val="24"/>
          <w:szCs w:val="24"/>
        </w:rPr>
        <w:t xml:space="preserve">                             Jegyző</w:t>
      </w: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D17">
        <w:rPr>
          <w:rFonts w:ascii="Times New Roman" w:hAnsi="Times New Roman" w:cs="Times New Roman"/>
          <w:b/>
          <w:sz w:val="24"/>
          <w:szCs w:val="24"/>
        </w:rPr>
        <w:t>Határidő:</w:t>
      </w:r>
      <w:r w:rsidRPr="005E1D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E1D17">
        <w:rPr>
          <w:rFonts w:ascii="Times New Roman" w:hAnsi="Times New Roman" w:cs="Times New Roman"/>
          <w:sz w:val="24"/>
          <w:szCs w:val="24"/>
        </w:rPr>
        <w:t xml:space="preserve">         2019. május 31.</w:t>
      </w:r>
    </w:p>
    <w:p w:rsidR="005E1D17" w:rsidRPr="005E1D17" w:rsidRDefault="005E1D17" w:rsidP="005E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17" w:rsidRDefault="005E1D17" w:rsidP="005E1D17">
      <w:pPr>
        <w:jc w:val="both"/>
        <w:rPr>
          <w:rFonts w:eastAsia="Times New Roman"/>
          <w:sz w:val="24"/>
          <w:szCs w:val="24"/>
        </w:rPr>
      </w:pPr>
    </w:p>
    <w:p w:rsidR="005E4365" w:rsidRPr="00824433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hu-HU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5E1D17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582116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75FB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2019-05-08T14:18:00Z</cp:lastPrinted>
  <dcterms:created xsi:type="dcterms:W3CDTF">2019-05-08T14:22:00Z</dcterms:created>
  <dcterms:modified xsi:type="dcterms:W3CDTF">2019-05-08T14:22:00Z</dcterms:modified>
</cp:coreProperties>
</file>