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7D0231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82765A" w:rsidRPr="008A1A5A" w:rsidRDefault="0082765A" w:rsidP="004F7E58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1C" w:rsidRPr="00B42123" w:rsidRDefault="00DB531C" w:rsidP="00DB53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proofErr w:type="gramEnd"/>
      <w:r w:rsidR="00B42123"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Telki Község Önkormányzatának tulajdonában lévő épületek üzemeltetési feladatainak ellátása</w:t>
      </w:r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,,</w:t>
      </w:r>
    </w:p>
    <w:p w:rsidR="008A1A5A" w:rsidRPr="008A1A5A" w:rsidRDefault="008A1A5A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megnevezésű közbeszerzési eljárás megindítása</w:t>
      </w:r>
    </w:p>
    <w:p w:rsidR="00AC6543" w:rsidRDefault="00AC6543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3F2">
        <w:rPr>
          <w:rFonts w:ascii="Times New Roman" w:hAnsi="Times New Roman" w:cs="Times New Roman"/>
          <w:sz w:val="24"/>
          <w:szCs w:val="24"/>
        </w:rPr>
        <w:t>20</w:t>
      </w:r>
      <w:r w:rsidR="0082765A" w:rsidRPr="00E803F2">
        <w:rPr>
          <w:rFonts w:ascii="Times New Roman" w:hAnsi="Times New Roman" w:cs="Times New Roman"/>
          <w:sz w:val="24"/>
          <w:szCs w:val="24"/>
        </w:rPr>
        <w:t>20</w:t>
      </w:r>
      <w:r w:rsidRPr="00E803F2">
        <w:rPr>
          <w:rFonts w:ascii="Times New Roman" w:hAnsi="Times New Roman" w:cs="Times New Roman"/>
          <w:sz w:val="24"/>
          <w:szCs w:val="24"/>
        </w:rPr>
        <w:t>.</w:t>
      </w:r>
      <w:r w:rsidR="00005ECF" w:rsidRPr="00E803F2">
        <w:rPr>
          <w:rFonts w:ascii="Times New Roman" w:hAnsi="Times New Roman" w:cs="Times New Roman"/>
          <w:sz w:val="24"/>
          <w:szCs w:val="24"/>
        </w:rPr>
        <w:t>0</w:t>
      </w:r>
      <w:r w:rsidR="0082765A" w:rsidRPr="00E803F2">
        <w:rPr>
          <w:rFonts w:ascii="Times New Roman" w:hAnsi="Times New Roman" w:cs="Times New Roman"/>
          <w:sz w:val="24"/>
          <w:szCs w:val="24"/>
        </w:rPr>
        <w:t>2.</w:t>
      </w:r>
      <w:r w:rsidR="007D0231" w:rsidRPr="00E803F2">
        <w:rPr>
          <w:rFonts w:ascii="Times New Roman" w:hAnsi="Times New Roman" w:cs="Times New Roman"/>
          <w:sz w:val="24"/>
          <w:szCs w:val="24"/>
        </w:rPr>
        <w:t>24</w:t>
      </w:r>
      <w:r w:rsidR="009F3762" w:rsidRPr="00E803F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0231" w:rsidRPr="00594AFF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594AFF">
        <w:rPr>
          <w:rFonts w:ascii="Times New Roman" w:hAnsi="Times New Roman" w:cs="Times New Roman"/>
          <w:sz w:val="24"/>
          <w:szCs w:val="24"/>
        </w:rPr>
        <w:t>Képviselő-testület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E803F2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AC6543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E803F2">
        <w:rPr>
          <w:rFonts w:ascii="Times New Roman" w:hAnsi="Times New Roman" w:cs="Times New Roman"/>
          <w:sz w:val="24"/>
          <w:szCs w:val="24"/>
        </w:rPr>
        <w:t>Polgármester</w:t>
      </w:r>
      <w:r w:rsidRPr="00E8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AC6543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AC6543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="00AC6543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43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AC6543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F33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</w:t>
      </w:r>
      <w:r w:rsidR="00A31404" w:rsidRPr="008A1A5A">
        <w:rPr>
          <w:rFonts w:ascii="Times New Roman" w:hAnsi="Times New Roman" w:cs="Times New Roman"/>
          <w:sz w:val="24"/>
          <w:szCs w:val="24"/>
        </w:rPr>
        <w:t>:</w:t>
      </w:r>
      <w:r w:rsidRPr="008A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404" w:rsidRPr="008A1A5A" w:rsidRDefault="00AC654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Pr="008A1A5A">
        <w:rPr>
          <w:rFonts w:ascii="Times New Roman" w:hAnsi="Times New Roman" w:cs="Times New Roman"/>
        </w:rPr>
        <w:t>Önkormányzat Képviselő-testületének Telki község Önkormányzat 2020. évi költségvetéséről szóló 1/2020. (. II.0</w:t>
      </w:r>
      <w:r w:rsidR="00A26F33">
        <w:rPr>
          <w:rFonts w:ascii="Times New Roman" w:hAnsi="Times New Roman" w:cs="Times New Roman"/>
        </w:rPr>
        <w:t>6</w:t>
      </w:r>
      <w:r w:rsidRPr="008A1A5A">
        <w:rPr>
          <w:rFonts w:ascii="Times New Roman" w:hAnsi="Times New Roman" w:cs="Times New Roman"/>
        </w:rPr>
        <w:t>.) rendelete (továbbiakban költségvetési rendelet) meghatározta a 2020. évben megvalósítani tervezett beruházásokat, amely tartalmazza a</w:t>
      </w:r>
      <w:r w:rsidR="00A26F33">
        <w:rPr>
          <w:rFonts w:ascii="Times New Roman" w:hAnsi="Times New Roman" w:cs="Times New Roman"/>
        </w:rPr>
        <w:t xml:space="preserve">z önkormányzat tulajdonát képező közterületek </w:t>
      </w:r>
      <w:r w:rsidR="00A26F33" w:rsidRPr="00A26F33">
        <w:rPr>
          <w:rFonts w:ascii="Times New Roman" w:hAnsi="Times New Roman" w:cs="Times New Roman"/>
        </w:rPr>
        <w:t>e</w:t>
      </w:r>
      <w:r w:rsidR="00A26F33" w:rsidRPr="00A26F33">
        <w:rPr>
          <w:rFonts w:ascii="Times New Roman" w:eastAsia="Times New Roman" w:hAnsi="Times New Roman" w:cs="Times New Roman"/>
          <w:sz w:val="24"/>
          <w:szCs w:val="24"/>
          <w:lang w:eastAsia="hu-HU"/>
        </w:rPr>
        <w:t>xtenzív és intenzív zöldterületeinek gondozását.</w:t>
      </w:r>
    </w:p>
    <w:p w:rsidR="00B240A0" w:rsidRPr="008A1A5A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. J</w:t>
      </w:r>
      <w:r w:rsidR="00AD582C" w:rsidRPr="008A1A5A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Pr="008A1A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6543" w:rsidRPr="008A1A5A" w:rsidRDefault="008A1A5A" w:rsidP="008A1A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AC6543" w:rsidRPr="008A1A5A">
        <w:rPr>
          <w:rFonts w:ascii="Times New Roman" w:hAnsi="Times New Roman" w:cs="Times New Roman"/>
        </w:rPr>
        <w:t xml:space="preserve">a közbeszerzésekről szóló 2015. CXLIII. törvény </w:t>
      </w:r>
    </w:p>
    <w:p w:rsidR="00AC6543" w:rsidRPr="008A1A5A" w:rsidRDefault="008A1A5A" w:rsidP="008A1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="00AC6543" w:rsidRPr="008A1A5A">
        <w:rPr>
          <w:rFonts w:ascii="Times New Roman" w:hAnsi="Times New Roman" w:cs="Times New Roman"/>
        </w:rPr>
        <w:t>Telki község Önkormányzatának</w:t>
      </w:r>
      <w:r w:rsidR="00A26F33">
        <w:rPr>
          <w:rFonts w:ascii="Times New Roman" w:hAnsi="Times New Roman" w:cs="Times New Roman"/>
        </w:rPr>
        <w:t xml:space="preserve"> </w:t>
      </w:r>
      <w:r w:rsidR="00B2276D" w:rsidRPr="007C004B">
        <w:rPr>
          <w:rFonts w:ascii="Times New Roman" w:hAnsi="Times New Roman"/>
        </w:rPr>
        <w:t>52/2016</w:t>
      </w:r>
      <w:r w:rsidR="00B2276D">
        <w:rPr>
          <w:rFonts w:ascii="Times New Roman" w:hAnsi="Times New Roman"/>
        </w:rPr>
        <w:t>.</w:t>
      </w:r>
      <w:r w:rsidR="00B2276D" w:rsidRPr="007C004B">
        <w:rPr>
          <w:rFonts w:ascii="Times New Roman" w:hAnsi="Times New Roman"/>
        </w:rPr>
        <w:t>(V. 30.)</w:t>
      </w:r>
      <w:r w:rsidR="00B2276D">
        <w:rPr>
          <w:rFonts w:ascii="Times New Roman" w:hAnsi="Times New Roman"/>
        </w:rPr>
        <w:t xml:space="preserve"> </w:t>
      </w:r>
      <w:proofErr w:type="spellStart"/>
      <w:r w:rsidR="00B2276D">
        <w:rPr>
          <w:rFonts w:ascii="Times New Roman" w:hAnsi="Times New Roman"/>
        </w:rPr>
        <w:t>Öh</w:t>
      </w:r>
      <w:proofErr w:type="spellEnd"/>
      <w:r w:rsidR="00B2276D">
        <w:rPr>
          <w:rFonts w:ascii="Times New Roman" w:hAnsi="Times New Roman"/>
        </w:rPr>
        <w:t>.</w:t>
      </w:r>
      <w:r w:rsidR="00AC6543" w:rsidRPr="008A1A5A">
        <w:rPr>
          <w:rFonts w:ascii="Times New Roman" w:hAnsi="Times New Roman" w:cs="Times New Roman"/>
        </w:rPr>
        <w:t xml:space="preserve"> sz. határozatával elfogadott Közbeszerzési Szabályzata</w:t>
      </w:r>
    </w:p>
    <w:p w:rsidR="008A1A5A" w:rsidRDefault="008A1A5A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404" w:rsidRPr="008A1A5A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5A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8A1A5A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8A1A5A">
        <w:rPr>
          <w:rFonts w:ascii="Times New Roman" w:hAnsi="Times New Roman" w:cs="Times New Roman"/>
          <w:b/>
          <w:sz w:val="24"/>
          <w:szCs w:val="24"/>
        </w:rPr>
        <w:t>:</w:t>
      </w:r>
    </w:p>
    <w:p w:rsidR="008A1A5A" w:rsidRDefault="008A1A5A" w:rsidP="005B6A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C6543" w:rsidRPr="008A1A5A">
        <w:rPr>
          <w:rFonts w:ascii="Times New Roman" w:hAnsi="Times New Roman" w:cs="Times New Roman"/>
        </w:rPr>
        <w:t xml:space="preserve"> </w:t>
      </w:r>
      <w:r w:rsidR="00DB531C">
        <w:rPr>
          <w:rFonts w:ascii="Times New Roman" w:hAnsi="Times New Roman" w:cs="Times New Roman"/>
        </w:rPr>
        <w:t>szolgáltatás</w:t>
      </w:r>
      <w:r w:rsidR="00AC6543" w:rsidRPr="008A1A5A">
        <w:rPr>
          <w:rFonts w:ascii="Times New Roman" w:hAnsi="Times New Roman" w:cs="Times New Roman"/>
        </w:rPr>
        <w:t xml:space="preserve"> költségét a </w:t>
      </w:r>
      <w:r>
        <w:rPr>
          <w:rFonts w:ascii="Times New Roman" w:hAnsi="Times New Roman" w:cs="Times New Roman"/>
        </w:rPr>
        <w:t>2020.évi költségvetés biztosítja</w:t>
      </w:r>
      <w:r w:rsidR="00A26F33">
        <w:rPr>
          <w:rFonts w:ascii="Times New Roman" w:hAnsi="Times New Roman" w:cs="Times New Roman"/>
        </w:rPr>
        <w:t>, illetve a szerződéses időszakra vállalja az önkormányzat, hogy a mindenkori költségvetésébe beépíti</w:t>
      </w:r>
      <w:r>
        <w:rPr>
          <w:rFonts w:ascii="Times New Roman" w:hAnsi="Times New Roman" w:cs="Times New Roman"/>
        </w:rPr>
        <w:t>.</w:t>
      </w:r>
    </w:p>
    <w:p w:rsidR="008A1A5A" w:rsidRDefault="008A1A5A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D65F36" w:rsidRPr="008A1A5A" w:rsidRDefault="00201913" w:rsidP="00AC6543">
      <w:pPr>
        <w:spacing w:after="0"/>
        <w:jc w:val="both"/>
        <w:rPr>
          <w:rFonts w:ascii="Times New Roman" w:hAnsi="Times New Roman" w:cs="Times New Roman"/>
          <w:b/>
        </w:rPr>
      </w:pPr>
      <w:r w:rsidRPr="008A1A5A">
        <w:rPr>
          <w:rFonts w:ascii="Times New Roman" w:hAnsi="Times New Roman" w:cs="Times New Roman"/>
          <w:b/>
        </w:rPr>
        <w:t>4</w:t>
      </w:r>
      <w:r w:rsidR="000A56A1" w:rsidRPr="008A1A5A">
        <w:rPr>
          <w:rFonts w:ascii="Times New Roman" w:hAnsi="Times New Roman" w:cs="Times New Roman"/>
          <w:b/>
        </w:rPr>
        <w:t xml:space="preserve">. Tényállás bemutatása: </w:t>
      </w:r>
    </w:p>
    <w:p w:rsidR="00DB531C" w:rsidRDefault="00DB531C" w:rsidP="00AC6543">
      <w:pPr>
        <w:spacing w:after="0"/>
        <w:jc w:val="both"/>
        <w:rPr>
          <w:rFonts w:ascii="Times New Roman" w:hAnsi="Times New Roman" w:cs="Times New Roman"/>
        </w:rPr>
      </w:pPr>
    </w:p>
    <w:p w:rsidR="00D23D2F" w:rsidRPr="001A3559" w:rsidRDefault="00DB531C" w:rsidP="00AC6543">
      <w:pPr>
        <w:spacing w:after="0"/>
        <w:jc w:val="both"/>
        <w:rPr>
          <w:rFonts w:eastAsia="Times New Roman"/>
          <w:bCs/>
          <w:sz w:val="24"/>
          <w:szCs w:val="24"/>
          <w:lang w:eastAsia="hu-HU"/>
        </w:rPr>
      </w:pPr>
      <w:r w:rsidRPr="00746D1A">
        <w:rPr>
          <w:rFonts w:ascii="Times New Roman" w:hAnsi="Times New Roman" w:cs="Times New Roman"/>
          <w:sz w:val="24"/>
          <w:szCs w:val="24"/>
        </w:rPr>
        <w:t>Telki</w:t>
      </w:r>
      <w:r w:rsidR="00D23D2F" w:rsidRPr="00746D1A">
        <w:rPr>
          <w:rFonts w:ascii="Times New Roman" w:hAnsi="Times New Roman" w:cs="Times New Roman"/>
          <w:sz w:val="24"/>
          <w:szCs w:val="24"/>
        </w:rPr>
        <w:t xml:space="preserve"> község Önkormányzata 2019. évben pályázat felhívás alapján választotta ki a </w:t>
      </w:r>
      <w:r w:rsidR="00746D1A" w:rsidRPr="00746D1A">
        <w:rPr>
          <w:rFonts w:ascii="Times New Roman" w:eastAsia="Times New Roman" w:hAnsi="Times New Roman" w:cs="Times New Roman"/>
          <w:sz w:val="24"/>
          <w:szCs w:val="24"/>
          <w:lang w:eastAsia="hu-HU"/>
        </w:rPr>
        <w:t>Telki Község Önkormányzatának tulajdonában lévő épületek üzemeltetési feladat</w:t>
      </w:r>
      <w:r w:rsidR="00746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okat </w:t>
      </w:r>
      <w:proofErr w:type="gramStart"/>
      <w:r w:rsidR="00746D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ellátó 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vállalkozót</w:t>
      </w:r>
      <w:proofErr w:type="gramEnd"/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feladat ellátásra kötött vállalkozási szerződés 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2020. 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június 26-á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 lejárt. Az önkormányzat a hosszú távú szolgáltatásbiztonság érdekében hosszú távú szerződéssel kívánja a </w:t>
      </w:r>
      <w:r w:rsidR="00A26F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feladatot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ellátni. A </w:t>
      </w:r>
      <w:r w:rsidR="00F55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becsült értékhatárok alapján egy 4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="00F55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hónapra szóló szerződéses időszakkal lehet tervezni. A </w:t>
      </w:r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közbeszerzés adta lehetőségek keretében a közbeszerzésekről szóló 2015.évi </w:t>
      </w:r>
      <w:proofErr w:type="spellStart"/>
      <w:r w:rsidR="00D23D2F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XLIII.törvény</w:t>
      </w:r>
      <w:proofErr w:type="spellEnd"/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205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§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(1) </w:t>
      </w:r>
      <w:proofErr w:type="spellStart"/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</w:t>
      </w:r>
      <w:proofErr w:type="spellEnd"/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nemzeti </w:t>
      </w:r>
      <w:r w:rsidR="00A26F3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nyílt</w:t>
      </w:r>
      <w:r w:rsidR="005D43E5" w:rsidRPr="001A35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közbeszerzési eljárás kiírását javas</w:t>
      </w:r>
      <w:r w:rsidR="00F551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lom</w:t>
      </w:r>
      <w:r w:rsidR="005D43E5" w:rsidRPr="001A3559">
        <w:rPr>
          <w:rFonts w:eastAsia="Times New Roman"/>
          <w:bCs/>
          <w:sz w:val="24"/>
          <w:szCs w:val="24"/>
          <w:lang w:eastAsia="hu-HU"/>
        </w:rPr>
        <w:t>.</w:t>
      </w:r>
    </w:p>
    <w:p w:rsidR="005D43E5" w:rsidRPr="001A3559" w:rsidRDefault="005D43E5" w:rsidP="00AC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56C" w:rsidRDefault="0062056C" w:rsidP="00AC6543">
      <w:pPr>
        <w:spacing w:after="0"/>
        <w:jc w:val="both"/>
        <w:rPr>
          <w:rFonts w:ascii="Times New Roman" w:hAnsi="Times New Roman" w:cs="Times New Roman"/>
        </w:rPr>
      </w:pPr>
    </w:p>
    <w:p w:rsidR="00AC6543" w:rsidRPr="0062056C" w:rsidRDefault="005D43E5" w:rsidP="00AC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056C">
        <w:rPr>
          <w:rFonts w:ascii="Times New Roman" w:hAnsi="Times New Roman" w:cs="Times New Roman"/>
          <w:sz w:val="24"/>
          <w:szCs w:val="24"/>
        </w:rPr>
        <w:t>Telki község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Önkormányzatának </w:t>
      </w:r>
      <w:r w:rsidR="00841008" w:rsidRPr="0062056C">
        <w:rPr>
          <w:rFonts w:ascii="Times New Roman" w:hAnsi="Times New Roman"/>
          <w:sz w:val="24"/>
          <w:szCs w:val="24"/>
        </w:rPr>
        <w:t>52/2016.(V. 30.) Öh.</w:t>
      </w:r>
      <w:r w:rsidR="00AC6543" w:rsidRPr="00620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sz. határozatával </w:t>
      </w:r>
      <w:r w:rsidR="00AC6543" w:rsidRPr="0062056C">
        <w:rPr>
          <w:rFonts w:ascii="Times New Roman" w:hAnsi="Times New Roman" w:cs="Times New Roman"/>
          <w:sz w:val="24"/>
          <w:szCs w:val="24"/>
        </w:rPr>
        <w:t>elfogadott Közbeszerzési Szabályzat</w:t>
      </w:r>
      <w:r w:rsidR="00841008" w:rsidRPr="0062056C">
        <w:rPr>
          <w:rFonts w:ascii="Times New Roman" w:hAnsi="Times New Roman" w:cs="Times New Roman"/>
          <w:sz w:val="24"/>
          <w:szCs w:val="24"/>
        </w:rPr>
        <w:t xml:space="preserve"> 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értelmében az eljárást megindító </w:t>
      </w:r>
      <w:r w:rsidR="00841008" w:rsidRPr="0062056C">
        <w:rPr>
          <w:rFonts w:ascii="Times New Roman" w:hAnsi="Times New Roman" w:cs="Times New Roman"/>
          <w:sz w:val="24"/>
          <w:szCs w:val="24"/>
        </w:rPr>
        <w:t xml:space="preserve">döntésről a képviselő-testület dönt, míg a </w:t>
      </w:r>
      <w:r w:rsidR="00AC6543" w:rsidRPr="0062056C">
        <w:rPr>
          <w:rFonts w:ascii="Times New Roman" w:hAnsi="Times New Roman" w:cs="Times New Roman"/>
          <w:sz w:val="24"/>
          <w:szCs w:val="24"/>
        </w:rPr>
        <w:t>felhívás</w:t>
      </w:r>
      <w:r w:rsidR="00841008" w:rsidRPr="0062056C">
        <w:rPr>
          <w:rFonts w:ascii="Times New Roman" w:hAnsi="Times New Roman" w:cs="Times New Roman"/>
          <w:sz w:val="24"/>
          <w:szCs w:val="24"/>
        </w:rPr>
        <w:t>ról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</w:t>
      </w:r>
      <w:r w:rsidR="00841008" w:rsidRPr="0062056C">
        <w:rPr>
          <w:rFonts w:ascii="Times New Roman" w:hAnsi="Times New Roman" w:cs="Times New Roman"/>
          <w:sz w:val="24"/>
          <w:szCs w:val="24"/>
        </w:rPr>
        <w:t>a Pénzügyi Bizottság</w:t>
      </w:r>
      <w:r w:rsidR="00AC6543" w:rsidRPr="0062056C">
        <w:rPr>
          <w:rFonts w:ascii="Times New Roman" w:hAnsi="Times New Roman" w:cs="Times New Roman"/>
          <w:sz w:val="24"/>
          <w:szCs w:val="24"/>
        </w:rPr>
        <w:t xml:space="preserve"> hagyja jóvá. Az előterjesztéshez mellékelve megtalálható a közbeszerzési eljárást megindító felhívás.</w:t>
      </w:r>
    </w:p>
    <w:p w:rsidR="00AC6543" w:rsidRPr="008A1A5A" w:rsidRDefault="00AC6543" w:rsidP="00D65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közbeszerzési eljárás bíráló bizottságának javasolt tagjai: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Hoós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 műszaki 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Vetési Vincéné pénzügyi 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Mónika jogi</w:t>
      </w:r>
    </w:p>
    <w:p w:rsidR="00341022" w:rsidRDefault="00341022" w:rsidP="0034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5FE">
        <w:rPr>
          <w:rFonts w:ascii="Times New Roman" w:hAnsi="Times New Roman" w:cs="Times New Roman"/>
          <w:sz w:val="24"/>
          <w:szCs w:val="24"/>
        </w:rPr>
        <w:t>Kerekes Anita</w:t>
      </w:r>
      <w:r>
        <w:rPr>
          <w:rFonts w:ascii="Times New Roman" w:hAnsi="Times New Roman" w:cs="Times New Roman"/>
          <w:sz w:val="24"/>
          <w:szCs w:val="24"/>
        </w:rPr>
        <w:t xml:space="preserve"> közbeszerzési szakértő</w:t>
      </w:r>
    </w:p>
    <w:p w:rsidR="00341022" w:rsidRDefault="00341022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543" w:rsidRDefault="008A1A5A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Telki, 2020. február </w:t>
      </w:r>
      <w:r w:rsidR="00746D1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F36" w:rsidRPr="00D65F36" w:rsidRDefault="00D65F36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5F36" w:rsidRP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Deltai Károly</w:t>
      </w:r>
    </w:p>
    <w:p w:rsidR="00D65F36" w:rsidRDefault="00D65F36" w:rsidP="00D65F3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F36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0759DC" w:rsidRDefault="000759DC" w:rsidP="00594AF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9DC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594AFF" w:rsidRDefault="00594AFF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0759DC" w:rsidRPr="008A1A5A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…/2020. (II. …...) önkormányzati határozata </w:t>
      </w:r>
    </w:p>
    <w:p w:rsidR="000759DC" w:rsidRDefault="000759DC" w:rsidP="00075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D1A" w:rsidRPr="00B42123" w:rsidRDefault="00746D1A" w:rsidP="00746D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,,</w:t>
      </w:r>
      <w:proofErr w:type="gramEnd"/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Telki Község Önkormányzatának tulajdonában lévő épületek üzemeltetési feladatainak ellátása ,,</w:t>
      </w:r>
    </w:p>
    <w:p w:rsidR="00746D1A" w:rsidRPr="008A1A5A" w:rsidRDefault="00746D1A" w:rsidP="00746D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megnevezésű közbeszerzési eljárás megindítása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3BE0">
        <w:rPr>
          <w:rFonts w:ascii="Times New Roman" w:hAnsi="Times New Roman" w:cs="Times New Roman"/>
          <w:sz w:val="24"/>
          <w:szCs w:val="24"/>
        </w:rPr>
        <w:t xml:space="preserve">Telki 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határoz, hogy </w:t>
      </w:r>
      <w:r w:rsidRPr="00373BE0">
        <w:rPr>
          <w:rFonts w:ascii="Times New Roman" w:hAnsi="Times New Roman" w:cs="Times New Roman"/>
          <w:sz w:val="24"/>
          <w:szCs w:val="24"/>
        </w:rPr>
        <w:t xml:space="preserve">a </w:t>
      </w:r>
      <w:r w:rsidRPr="00373B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,,Extenzív és intenzív zöldterületek </w:t>
      </w:r>
      <w:proofErr w:type="gramStart"/>
      <w:r w:rsidRPr="00373BE0">
        <w:rPr>
          <w:rFonts w:ascii="Times New Roman" w:eastAsia="Times New Roman" w:hAnsi="Times New Roman" w:cs="Times New Roman"/>
          <w:sz w:val="24"/>
          <w:szCs w:val="24"/>
          <w:lang w:eastAsia="hu-HU"/>
        </w:rPr>
        <w:t>gondozása ,</w:t>
      </w:r>
      <w:proofErr w:type="gramEnd"/>
      <w:r w:rsidRPr="00373B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373BE0">
        <w:rPr>
          <w:rFonts w:ascii="Times New Roman" w:hAnsi="Times New Roman" w:cs="Times New Roman"/>
          <w:sz w:val="24"/>
          <w:szCs w:val="24"/>
        </w:rPr>
        <w:t xml:space="preserve">tárgyban a közbeszerzésekről szóló 2015. évi CXLIII. törvény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373BE0">
        <w:rPr>
          <w:rFonts w:ascii="Times New Roman" w:hAnsi="Times New Roman" w:cs="Times New Roman"/>
          <w:sz w:val="24"/>
          <w:szCs w:val="24"/>
        </w:rPr>
        <w:t>. § szerint</w:t>
      </w:r>
      <w:r>
        <w:rPr>
          <w:rFonts w:ascii="Times New Roman" w:hAnsi="Times New Roman" w:cs="Times New Roman"/>
          <w:sz w:val="24"/>
          <w:szCs w:val="24"/>
        </w:rPr>
        <w:t xml:space="preserve"> nyílt </w:t>
      </w:r>
      <w:r w:rsidRPr="00373BE0">
        <w:rPr>
          <w:rFonts w:ascii="Times New Roman" w:hAnsi="Times New Roman" w:cs="Times New Roman"/>
          <w:sz w:val="24"/>
          <w:szCs w:val="24"/>
        </w:rPr>
        <w:t xml:space="preserve">közbeszerzési eljárást </w:t>
      </w:r>
      <w:r>
        <w:rPr>
          <w:rFonts w:ascii="Times New Roman" w:hAnsi="Times New Roman" w:cs="Times New Roman"/>
          <w:sz w:val="24"/>
          <w:szCs w:val="24"/>
        </w:rPr>
        <w:t>folytat le.</w:t>
      </w:r>
    </w:p>
    <w:p w:rsidR="000759DC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Pr="00373BE0" w:rsidRDefault="000759DC" w:rsidP="00075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közbeszerzési eljárást </w:t>
      </w:r>
      <w:r w:rsidRPr="00373BE0">
        <w:rPr>
          <w:rFonts w:ascii="Times New Roman" w:hAnsi="Times New Roman" w:cs="Times New Roman"/>
          <w:sz w:val="24"/>
          <w:szCs w:val="24"/>
        </w:rPr>
        <w:t xml:space="preserve">megindító </w:t>
      </w:r>
      <w:r>
        <w:rPr>
          <w:rFonts w:ascii="Times New Roman" w:hAnsi="Times New Roman" w:cs="Times New Roman"/>
          <w:sz w:val="24"/>
          <w:szCs w:val="24"/>
        </w:rPr>
        <w:t xml:space="preserve">ajánlattételi </w:t>
      </w:r>
      <w:r w:rsidRPr="00373BE0">
        <w:rPr>
          <w:rFonts w:ascii="Times New Roman" w:hAnsi="Times New Roman" w:cs="Times New Roman"/>
          <w:sz w:val="24"/>
          <w:szCs w:val="24"/>
        </w:rPr>
        <w:t xml:space="preserve">felhívását elfogadja. Az ajánlattételi eljárást megindító felhívás a határozat mellékletét képezi. 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Határidő:</w:t>
      </w:r>
    </w:p>
    <w:p w:rsidR="000759DC" w:rsidRPr="008A1A5A" w:rsidRDefault="000759DC" w:rsidP="00075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A5A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0759DC" w:rsidRDefault="000759DC" w:rsidP="008A1A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1D50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594AFF" w:rsidRDefault="00594AFF" w:rsidP="00594A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A5A">
        <w:rPr>
          <w:rFonts w:ascii="Times New Roman" w:hAnsi="Times New Roman" w:cs="Times New Roman"/>
          <w:b/>
          <w:bCs/>
          <w:sz w:val="24"/>
          <w:szCs w:val="24"/>
        </w:rPr>
        <w:t>…/2020. (II. …...) önkormányzati határozata a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:rsidR="00746D1A" w:rsidRPr="00B42123" w:rsidRDefault="00746D1A" w:rsidP="00746D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,,</w:t>
      </w:r>
      <w:proofErr w:type="gramEnd"/>
      <w:r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Telki Község Önkormányzatának tulajdonában lévő épületek üzemeltetési feladatainak ellátása ,,</w:t>
      </w:r>
    </w:p>
    <w:p w:rsidR="001D1D50" w:rsidRPr="008A1A5A" w:rsidRDefault="001D1D50" w:rsidP="001D1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tárgyú közbeszerzési eljárás bíráló bizottsági tagok megválasztásáról</w:t>
      </w:r>
    </w:p>
    <w:p w:rsidR="001D1D50" w:rsidRDefault="001D1D50" w:rsidP="001D1D50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1D1D50" w:rsidRPr="00746D1A" w:rsidRDefault="001D1D50" w:rsidP="00746D1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D50">
        <w:rPr>
          <w:rFonts w:ascii="Times New Roman" w:hAnsi="Times New Roman" w:cs="Times New Roman"/>
          <w:sz w:val="24"/>
          <w:szCs w:val="24"/>
        </w:rPr>
        <w:t xml:space="preserve">Telki község Önkormányzata Képviselő-testülete </w:t>
      </w:r>
      <w:proofErr w:type="gramStart"/>
      <w:r w:rsidRPr="001D1D50">
        <w:rPr>
          <w:rFonts w:ascii="Times New Roman" w:hAnsi="Times New Roman" w:cs="Times New Roman"/>
          <w:sz w:val="24"/>
          <w:szCs w:val="24"/>
        </w:rPr>
        <w:t>a</w:t>
      </w:r>
      <w:r w:rsidR="00746D1A">
        <w:rPr>
          <w:rFonts w:ascii="Times New Roman" w:hAnsi="Times New Roman" w:cs="Times New Roman"/>
          <w:sz w:val="24"/>
          <w:szCs w:val="24"/>
        </w:rPr>
        <w:t xml:space="preserve"> </w:t>
      </w:r>
      <w:r w:rsidR="00746D1A"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gramEnd"/>
      <w:r w:rsidR="00746D1A" w:rsidRPr="00B4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746D1A" w:rsidRP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Telki Község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46D1A" w:rsidRP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Önkormányzatának</w:t>
      </w:r>
      <w:r w:rsid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46D1A" w:rsidRPr="00746D1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tulajdonában lévő épületek üzemeltetési feladatainak ellátása ,,</w:t>
      </w:r>
      <w:r w:rsidRPr="001D1D50">
        <w:rPr>
          <w:rFonts w:ascii="Times New Roman" w:hAnsi="Times New Roman" w:cs="Times New Roman"/>
          <w:sz w:val="24"/>
          <w:szCs w:val="24"/>
        </w:rPr>
        <w:t>tárgyú közbeszerzési eljárás bíráló bizottságának tagjává:</w:t>
      </w:r>
    </w:p>
    <w:p w:rsidR="001D1D50" w:rsidRPr="001D1D50" w:rsidRDefault="001D1D50" w:rsidP="00746D1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D50">
        <w:rPr>
          <w:rFonts w:ascii="Times New Roman" w:hAnsi="Times New Roman" w:cs="Times New Roman"/>
          <w:sz w:val="24"/>
          <w:szCs w:val="24"/>
        </w:rPr>
        <w:t>Hoós</w:t>
      </w:r>
      <w:proofErr w:type="spellEnd"/>
      <w:r w:rsidRPr="001D1D50">
        <w:rPr>
          <w:rFonts w:ascii="Times New Roman" w:hAnsi="Times New Roman" w:cs="Times New Roman"/>
          <w:sz w:val="24"/>
          <w:szCs w:val="24"/>
        </w:rPr>
        <w:t xml:space="preserve"> Péter műszaki, Vetési Vincéné pénzügyi, </w:t>
      </w:r>
      <w:proofErr w:type="spellStart"/>
      <w:r w:rsidR="00341022">
        <w:rPr>
          <w:rFonts w:ascii="Times New Roman" w:hAnsi="Times New Roman" w:cs="Times New Roman"/>
          <w:sz w:val="24"/>
          <w:szCs w:val="24"/>
        </w:rPr>
        <w:t>dr.Lack</w:t>
      </w:r>
      <w:proofErr w:type="spellEnd"/>
      <w:r w:rsidR="00341022">
        <w:rPr>
          <w:rFonts w:ascii="Times New Roman" w:hAnsi="Times New Roman" w:cs="Times New Roman"/>
          <w:sz w:val="24"/>
          <w:szCs w:val="24"/>
        </w:rPr>
        <w:t xml:space="preserve"> Mónika</w:t>
      </w:r>
      <w:r w:rsidRPr="001D1D50">
        <w:rPr>
          <w:rFonts w:ascii="Times New Roman" w:hAnsi="Times New Roman" w:cs="Times New Roman"/>
          <w:sz w:val="24"/>
          <w:szCs w:val="24"/>
        </w:rPr>
        <w:t xml:space="preserve"> jogi és Kerekes Anita közbeszerzési szakértelemmel rendelkező személyeket megválasztja.</w:t>
      </w:r>
    </w:p>
    <w:p w:rsidR="001D1D50" w:rsidRDefault="001D1D50" w:rsidP="001D1D5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D50" w:rsidRPr="001D1D50" w:rsidRDefault="001D1D50" w:rsidP="001D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D50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1D1D50" w:rsidRPr="001D1D50" w:rsidRDefault="001D1D50" w:rsidP="001D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D50">
        <w:rPr>
          <w:rFonts w:ascii="Times New Roman" w:hAnsi="Times New Roman" w:cs="Times New Roman"/>
          <w:sz w:val="24"/>
          <w:szCs w:val="24"/>
        </w:rPr>
        <w:t>Hatéridő: azonnal</w:t>
      </w:r>
    </w:p>
    <w:sectPr w:rsidR="001D1D50" w:rsidRPr="001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59DC"/>
    <w:rsid w:val="00096E2A"/>
    <w:rsid w:val="000A56A1"/>
    <w:rsid w:val="000F31F7"/>
    <w:rsid w:val="00141A92"/>
    <w:rsid w:val="001571B6"/>
    <w:rsid w:val="00167783"/>
    <w:rsid w:val="00176D74"/>
    <w:rsid w:val="001A3559"/>
    <w:rsid w:val="001A770D"/>
    <w:rsid w:val="001D1D50"/>
    <w:rsid w:val="001D65FE"/>
    <w:rsid w:val="001E76A0"/>
    <w:rsid w:val="00201913"/>
    <w:rsid w:val="002120AE"/>
    <w:rsid w:val="00216F86"/>
    <w:rsid w:val="00307B2B"/>
    <w:rsid w:val="00324C38"/>
    <w:rsid w:val="00341022"/>
    <w:rsid w:val="003468ED"/>
    <w:rsid w:val="00360B7B"/>
    <w:rsid w:val="00373BE0"/>
    <w:rsid w:val="003B0016"/>
    <w:rsid w:val="003C2319"/>
    <w:rsid w:val="003D271D"/>
    <w:rsid w:val="003D5CEC"/>
    <w:rsid w:val="004345D2"/>
    <w:rsid w:val="00440355"/>
    <w:rsid w:val="004514D1"/>
    <w:rsid w:val="004B471C"/>
    <w:rsid w:val="004D5CFE"/>
    <w:rsid w:val="004F7E58"/>
    <w:rsid w:val="00512584"/>
    <w:rsid w:val="00594AFF"/>
    <w:rsid w:val="005A1D57"/>
    <w:rsid w:val="005A2155"/>
    <w:rsid w:val="005B6ACD"/>
    <w:rsid w:val="005B721B"/>
    <w:rsid w:val="005D43E5"/>
    <w:rsid w:val="005E36F4"/>
    <w:rsid w:val="006014D3"/>
    <w:rsid w:val="0062056C"/>
    <w:rsid w:val="00662388"/>
    <w:rsid w:val="00667C47"/>
    <w:rsid w:val="00685991"/>
    <w:rsid w:val="006B1D14"/>
    <w:rsid w:val="006F5ED5"/>
    <w:rsid w:val="00723173"/>
    <w:rsid w:val="00746D1A"/>
    <w:rsid w:val="007936B9"/>
    <w:rsid w:val="007B206C"/>
    <w:rsid w:val="007D0231"/>
    <w:rsid w:val="007D4EA3"/>
    <w:rsid w:val="00805D6C"/>
    <w:rsid w:val="0082765A"/>
    <w:rsid w:val="00841008"/>
    <w:rsid w:val="00881331"/>
    <w:rsid w:val="00892613"/>
    <w:rsid w:val="008A1A5A"/>
    <w:rsid w:val="008A5B63"/>
    <w:rsid w:val="008D05D9"/>
    <w:rsid w:val="0090275F"/>
    <w:rsid w:val="009471A1"/>
    <w:rsid w:val="00960E08"/>
    <w:rsid w:val="009728D0"/>
    <w:rsid w:val="009A12DD"/>
    <w:rsid w:val="009A2AEC"/>
    <w:rsid w:val="009F3762"/>
    <w:rsid w:val="00A26F33"/>
    <w:rsid w:val="00A31404"/>
    <w:rsid w:val="00A50FAE"/>
    <w:rsid w:val="00AA7BC9"/>
    <w:rsid w:val="00AC6543"/>
    <w:rsid w:val="00AD582C"/>
    <w:rsid w:val="00B06751"/>
    <w:rsid w:val="00B1525B"/>
    <w:rsid w:val="00B2276D"/>
    <w:rsid w:val="00B240A0"/>
    <w:rsid w:val="00B42123"/>
    <w:rsid w:val="00B46FAC"/>
    <w:rsid w:val="00B57735"/>
    <w:rsid w:val="00BE0B53"/>
    <w:rsid w:val="00BF4040"/>
    <w:rsid w:val="00C36FF2"/>
    <w:rsid w:val="00C40AD0"/>
    <w:rsid w:val="00C72C64"/>
    <w:rsid w:val="00D05F4E"/>
    <w:rsid w:val="00D23D2F"/>
    <w:rsid w:val="00D5281D"/>
    <w:rsid w:val="00D65F36"/>
    <w:rsid w:val="00D66A94"/>
    <w:rsid w:val="00DB531C"/>
    <w:rsid w:val="00DE6E3D"/>
    <w:rsid w:val="00E12032"/>
    <w:rsid w:val="00E40B04"/>
    <w:rsid w:val="00E65EDE"/>
    <w:rsid w:val="00E803F2"/>
    <w:rsid w:val="00EB33C5"/>
    <w:rsid w:val="00EB624F"/>
    <w:rsid w:val="00F551AD"/>
    <w:rsid w:val="00F82FBF"/>
    <w:rsid w:val="00FA6301"/>
    <w:rsid w:val="00FB5779"/>
    <w:rsid w:val="00FD065F"/>
    <w:rsid w:val="00FE222B"/>
    <w:rsid w:val="00FF18C6"/>
    <w:rsid w:val="00FF5C0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C798-9D9F-42A7-BCE8-4D23349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2020-02-18T12:27:00Z</dcterms:created>
  <dcterms:modified xsi:type="dcterms:W3CDTF">2020-02-19T12:25:00Z</dcterms:modified>
</cp:coreProperties>
</file>