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CF" w:rsidRPr="002120AE" w:rsidRDefault="000A6DCF" w:rsidP="000A6DCF">
      <w:pPr>
        <w:rPr>
          <w:b/>
        </w:rPr>
      </w:pPr>
      <w:r w:rsidRPr="002120AE">
        <w:rPr>
          <w:b/>
        </w:rPr>
        <w:t>ELŐTERJESZTÉS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A KÉPVISELŐ-TESTÜLET</w:t>
      </w:r>
    </w:p>
    <w:p w:rsidR="000A6DCF" w:rsidRPr="002120AE" w:rsidRDefault="000A6DCF" w:rsidP="000A6DCF">
      <w:pPr>
        <w:rPr>
          <w:b/>
        </w:rPr>
      </w:pPr>
      <w:r w:rsidRPr="002120AE">
        <w:rPr>
          <w:b/>
        </w:rPr>
        <w:t>20</w:t>
      </w:r>
      <w:r w:rsidR="00AD0BAC">
        <w:rPr>
          <w:b/>
        </w:rPr>
        <w:t>20</w:t>
      </w:r>
      <w:r w:rsidRPr="002120AE">
        <w:rPr>
          <w:b/>
        </w:rPr>
        <w:t xml:space="preserve">. </w:t>
      </w:r>
      <w:r w:rsidR="00AD0BAC">
        <w:rPr>
          <w:b/>
        </w:rPr>
        <w:t>február 24.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0A6DCF" w:rsidRPr="002120AE" w:rsidRDefault="000A6DCF" w:rsidP="000A6DCF">
      <w:pPr>
        <w:jc w:val="center"/>
        <w:rPr>
          <w:b/>
        </w:rPr>
      </w:pPr>
    </w:p>
    <w:p w:rsidR="00965996" w:rsidRDefault="00965996" w:rsidP="000A6DCF">
      <w:pPr>
        <w:jc w:val="center"/>
        <w:rPr>
          <w:b/>
        </w:rPr>
      </w:pPr>
      <w:r>
        <w:rPr>
          <w:b/>
        </w:rPr>
        <w:t>Előterjesztés</w:t>
      </w:r>
    </w:p>
    <w:p w:rsidR="000A6DCF" w:rsidRDefault="000A6DCF" w:rsidP="000A6DCF">
      <w:pPr>
        <w:jc w:val="center"/>
        <w:rPr>
          <w:b/>
        </w:rPr>
      </w:pPr>
      <w:r>
        <w:rPr>
          <w:b/>
        </w:rPr>
        <w:t>Igazgatási szünet elrendeléséről</w:t>
      </w:r>
    </w:p>
    <w:p w:rsidR="000A6DCF" w:rsidRDefault="000A6DCF" w:rsidP="000A6DCF">
      <w:pPr>
        <w:jc w:val="center"/>
        <w:rPr>
          <w:b/>
        </w:rPr>
      </w:pPr>
    </w:p>
    <w:p w:rsidR="000A6DCF" w:rsidRPr="00805D6C" w:rsidRDefault="000A6DCF" w:rsidP="000A6DCF">
      <w:pPr>
        <w:jc w:val="center"/>
        <w:rPr>
          <w:b/>
        </w:rPr>
      </w:pPr>
    </w:p>
    <w:p w:rsidR="000A6DCF" w:rsidRPr="002120AE" w:rsidRDefault="000A6DCF" w:rsidP="000A6DCF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AD0BAC">
        <w:t>20</w:t>
      </w:r>
      <w:r w:rsidRPr="002120AE">
        <w:t>.</w:t>
      </w:r>
      <w:r>
        <w:t>0</w:t>
      </w:r>
      <w:r w:rsidR="00AD0BAC">
        <w:t>2.24</w:t>
      </w:r>
      <w:r>
        <w:t>.</w:t>
      </w:r>
    </w:p>
    <w:p w:rsidR="000A6DCF" w:rsidRPr="002120AE" w:rsidRDefault="000A6DCF" w:rsidP="000A6DCF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0A6DCF" w:rsidRPr="002120AE" w:rsidRDefault="000A6DCF" w:rsidP="000A6DCF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0A6DCF" w:rsidRPr="002120AE" w:rsidRDefault="000A6DCF" w:rsidP="000A6DCF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0A6DCF" w:rsidRPr="002120AE" w:rsidRDefault="000A6DCF" w:rsidP="000A6DCF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rendes</w:t>
      </w:r>
      <w:r w:rsidRPr="002120AE">
        <w:t xml:space="preserve"> / rendkívüli </w:t>
      </w:r>
    </w:p>
    <w:p w:rsidR="000A6DCF" w:rsidRPr="002120AE" w:rsidRDefault="000A6DCF" w:rsidP="000A6DCF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0A6DCF">
        <w:t>egyszerű</w:t>
      </w:r>
      <w:r w:rsidRPr="002120AE">
        <w:t xml:space="preserve"> / </w:t>
      </w:r>
      <w:r w:rsidRPr="000A6DCF">
        <w:rPr>
          <w:u w:val="single"/>
        </w:rPr>
        <w:t xml:space="preserve">minősített </w:t>
      </w:r>
    </w:p>
    <w:p w:rsidR="000A6DCF" w:rsidRPr="002120AE" w:rsidRDefault="000A6DCF" w:rsidP="000A6DCF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0A6DCF" w:rsidRPr="002120AE" w:rsidRDefault="000A6DCF" w:rsidP="000A6DCF"/>
    <w:p w:rsidR="000A6DCF" w:rsidRDefault="000A6DCF" w:rsidP="000A6DCF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0A6DCF" w:rsidRDefault="000A6DCF" w:rsidP="000A6DCF">
      <w:pPr>
        <w:jc w:val="both"/>
        <w:rPr>
          <w:b/>
        </w:rPr>
      </w:pPr>
    </w:p>
    <w:p w:rsidR="00AD0BAC" w:rsidRDefault="000A6DCF" w:rsidP="000A6DCF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0A6DCF" w:rsidRDefault="000A6DCF" w:rsidP="000A6DCF">
      <w:pPr>
        <w:jc w:val="both"/>
      </w:pPr>
      <w:r>
        <w:t>A közszolgálati tisztviselőkről szóló 2011. évi CXCIX. törvény (a továbbiakban: Kttv.) 232. § (3) bekezdése</w:t>
      </w:r>
    </w:p>
    <w:p w:rsidR="000A6DCF" w:rsidRDefault="000A6DCF" w:rsidP="000A6DCF">
      <w:pPr>
        <w:jc w:val="both"/>
        <w:rPr>
          <w:b/>
        </w:rPr>
      </w:pPr>
    </w:p>
    <w:p w:rsidR="000A6DCF" w:rsidRPr="00AD0BAC" w:rsidRDefault="000A6DCF" w:rsidP="000A6DCF">
      <w:pPr>
        <w:jc w:val="both"/>
        <w:rPr>
          <w:b/>
        </w:rPr>
      </w:pPr>
      <w:r w:rsidRPr="00AD0BAC">
        <w:rPr>
          <w:b/>
        </w:rPr>
        <w:t>3.Költségkihatások és egyéb szükséges feltételeket, illetve megteremtésük javasolt forrásai:</w:t>
      </w:r>
    </w:p>
    <w:p w:rsidR="000A6DCF" w:rsidRPr="00AD0BAC" w:rsidRDefault="00AD0BAC" w:rsidP="000A6DCF">
      <w:pPr>
        <w:jc w:val="both"/>
        <w:rPr>
          <w:bCs/>
        </w:rPr>
      </w:pPr>
      <w:r>
        <w:rPr>
          <w:bCs/>
        </w:rPr>
        <w:t>Nincs</w:t>
      </w:r>
    </w:p>
    <w:p w:rsidR="000A6DCF" w:rsidRDefault="000A6DCF" w:rsidP="000A6DCF">
      <w:pPr>
        <w:jc w:val="both"/>
        <w:rPr>
          <w:b/>
        </w:rPr>
      </w:pPr>
    </w:p>
    <w:p w:rsidR="000A6DCF" w:rsidRPr="005B6ACD" w:rsidRDefault="000A6DCF" w:rsidP="000A6DCF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5C0D20" w:rsidRDefault="005C0D20" w:rsidP="008E2FDC">
      <w:pPr>
        <w:jc w:val="both"/>
      </w:pPr>
    </w:p>
    <w:p w:rsidR="00AD0BAC" w:rsidRPr="00802989" w:rsidRDefault="00AD0BAC" w:rsidP="00AD0BAC">
      <w:pPr>
        <w:jc w:val="both"/>
      </w:pPr>
      <w:r w:rsidRPr="00802989">
        <w:t xml:space="preserve">A közszolgálati tisztviselőkről szóló 2011. évi CXCIX. törvény (a továbbiakban: Kttv.) 232. § (3) bekezdése biztosítja a lehetőséget, hogy a </w:t>
      </w:r>
      <w:r>
        <w:t>k</w:t>
      </w:r>
      <w:r w:rsidRPr="00802989">
        <w:t xml:space="preserve">épviselő-testület a Kormány ajánlásának figyelembevételével igazgatási szünetet rendeljen el rendes szabadság kiadására. </w:t>
      </w:r>
    </w:p>
    <w:p w:rsidR="00AD0BAC" w:rsidRPr="00802989" w:rsidRDefault="00AD0BAC" w:rsidP="00AD0BAC">
      <w:pPr>
        <w:jc w:val="both"/>
      </w:pPr>
    </w:p>
    <w:p w:rsidR="00AD0BAC" w:rsidRPr="00802989" w:rsidRDefault="00AD0BAC" w:rsidP="00AD0BAC">
      <w:pPr>
        <w:jc w:val="both"/>
      </w:pPr>
      <w:r w:rsidRPr="00802989">
        <w:t>Az igazgatási szünettel kapcsolatos konkrét rendelkezéseket a közszolgálati tisztviselők munka- és pihenő</w:t>
      </w:r>
      <w:r>
        <w:t xml:space="preserve"> </w:t>
      </w:r>
      <w:r w:rsidRPr="00802989">
        <w:t xml:space="preserve">idejéről, az igazgatási szünetről, a közszolgálati tisztségviselőt és a munkáltatót terhelő egyes kötelezettségekről, valamint a távmunka végzésről szóló 30/2012. (III. 7.) Korm. rendelet (a továbbiakban: Korm. rend.) szabályozza. </w:t>
      </w:r>
    </w:p>
    <w:p w:rsidR="00AD0BAC" w:rsidRPr="00802989" w:rsidRDefault="00AD0BAC" w:rsidP="00AD0BAC">
      <w:pPr>
        <w:jc w:val="both"/>
      </w:pPr>
    </w:p>
    <w:p w:rsidR="00AD0BAC" w:rsidRPr="00802989" w:rsidRDefault="00AD0BAC" w:rsidP="00AD0BAC">
      <w:pPr>
        <w:jc w:val="both"/>
      </w:pPr>
      <w:r w:rsidRPr="00802989">
        <w:t xml:space="preserve">A Korm. rend 13. §-a az igazgatási szünet időtartamát az államigazgatási szervek esetében nyári időszakra 5 egybefüggő naptári hétben, a téli időszakban pedig két naptári hétben határozza meg. </w:t>
      </w:r>
    </w:p>
    <w:p w:rsidR="00AD0BAC" w:rsidRPr="00802989" w:rsidRDefault="00AD0BAC" w:rsidP="00AD0BAC">
      <w:pPr>
        <w:jc w:val="both"/>
      </w:pPr>
      <w:r w:rsidRPr="00802989">
        <w:t xml:space="preserve">A Korm. rend. 14. §-a rendelkezik arról, hogy az igazgatási szünet ideje alatt a hivatali szervezet vezetőjének a szabadságot úgy kell kiadni, hogy biztosítsa a zavartalan ügymenetet és a folyamatos feladatellátást. </w:t>
      </w:r>
    </w:p>
    <w:p w:rsidR="00AD0BAC" w:rsidRPr="00802989" w:rsidRDefault="00AD0BAC" w:rsidP="00AD0BAC"/>
    <w:p w:rsidR="001E5EBD" w:rsidRDefault="001E5EBD" w:rsidP="008E2FDC">
      <w:pPr>
        <w:jc w:val="both"/>
      </w:pPr>
      <w:r>
        <w:t xml:space="preserve">A 2020. évi munkaszüneti napok körüli munkarendről szóló 7/2019. (VI.25.) PM rendelet, 2. §-a meghatározza a 2020. évi munkaszüneti napok körüli – naptár szerinti munkarendtől való eltéréssel járó – munkarendet, amely a következő: </w:t>
      </w:r>
    </w:p>
    <w:p w:rsidR="001E5EBD" w:rsidRDefault="001E5EBD" w:rsidP="008E2FDC">
      <w:pPr>
        <w:jc w:val="both"/>
      </w:pPr>
      <w:r>
        <w:lastRenderedPageBreak/>
        <w:t xml:space="preserve">• augusztus 21. péntek pihenőnap augusztus 29. szombat munkanap </w:t>
      </w:r>
    </w:p>
    <w:p w:rsidR="001E5EBD" w:rsidRDefault="001E5EBD" w:rsidP="008E2FDC">
      <w:pPr>
        <w:jc w:val="both"/>
      </w:pPr>
      <w:r>
        <w:t xml:space="preserve">• december 12. szombat munkanap december 24. csütörtök pihenőnap </w:t>
      </w:r>
    </w:p>
    <w:p w:rsidR="001E5EBD" w:rsidRDefault="001E5EBD" w:rsidP="008E2FDC">
      <w:pPr>
        <w:jc w:val="both"/>
      </w:pPr>
    </w:p>
    <w:p w:rsidR="00AD0BAC" w:rsidRDefault="00AD0BAC" w:rsidP="008E2FDC">
      <w:pPr>
        <w:jc w:val="both"/>
      </w:pPr>
      <w:r w:rsidRPr="00802989">
        <w:t>A 20</w:t>
      </w:r>
      <w:r>
        <w:t>20</w:t>
      </w:r>
      <w:r w:rsidRPr="00802989">
        <w:t xml:space="preserve">. évi munkaszüneti napok körüli munkarend átcsoportosítás kapcsán tapasztalt gyakorlat alapján az áthelyezett szombati munkanapokon alig keresik fel ügyfelek a hivatalt, ezért javasoljuk, hogy a Hivatal </w:t>
      </w:r>
      <w:r w:rsidR="001E5EBD">
        <w:t xml:space="preserve">az áthelyezett szombati munkanapokon ügyelet nélkül zárva tartson, </w:t>
      </w:r>
      <w:r>
        <w:t>míg az áthelyezett munkanapot megelőző munkanap hosszított nyitvatartással várja az ügyfeleket a hivatal.</w:t>
      </w:r>
    </w:p>
    <w:p w:rsidR="001E5EBD" w:rsidRDefault="001E5EBD" w:rsidP="008E2FDC">
      <w:pPr>
        <w:jc w:val="both"/>
      </w:pPr>
    </w:p>
    <w:p w:rsidR="001E5EBD" w:rsidRDefault="001E5EBD" w:rsidP="008E2FDC">
      <w:pPr>
        <w:jc w:val="both"/>
      </w:pPr>
      <w:r>
        <w:t xml:space="preserve">A Polgármesteri Hivatalban a fentieket is figyelembe véve a 2020. évi igazgatási szünet, valamint a hivatali munkarendtől való eltéréssel járó munkarend napjait az alábbiak szerint javaslom elfogadni: </w:t>
      </w:r>
    </w:p>
    <w:p w:rsidR="001E5EBD" w:rsidRDefault="001E5EBD" w:rsidP="008E2FDC">
      <w:pPr>
        <w:jc w:val="both"/>
      </w:pPr>
    </w:p>
    <w:p w:rsidR="001E5EBD" w:rsidRDefault="001E5EBD" w:rsidP="001E5EBD">
      <w:pPr>
        <w:jc w:val="both"/>
      </w:pPr>
      <w:r>
        <w:t xml:space="preserve">igazgatási szünet nyáron: </w:t>
      </w:r>
    </w:p>
    <w:p w:rsidR="00A75D7F" w:rsidRDefault="00A75D7F" w:rsidP="001E5EBD">
      <w:pPr>
        <w:jc w:val="both"/>
      </w:pPr>
    </w:p>
    <w:p w:rsidR="001E5EBD" w:rsidRPr="001E5EBD" w:rsidRDefault="001E5EBD" w:rsidP="001E5EBD">
      <w:pPr>
        <w:jc w:val="center"/>
        <w:rPr>
          <w:b/>
          <w:bCs/>
        </w:rPr>
      </w:pPr>
      <w:r w:rsidRPr="001E5EBD">
        <w:rPr>
          <w:b/>
          <w:bCs/>
        </w:rPr>
        <w:t xml:space="preserve">2020. július 20-tól 2020. augusztus </w:t>
      </w:r>
      <w:r w:rsidR="00422199">
        <w:rPr>
          <w:b/>
          <w:bCs/>
        </w:rPr>
        <w:t>7</w:t>
      </w:r>
      <w:r w:rsidRPr="001E5EBD">
        <w:rPr>
          <w:b/>
          <w:bCs/>
        </w:rPr>
        <w:t>-ig,</w:t>
      </w:r>
    </w:p>
    <w:p w:rsidR="001E5EBD" w:rsidRDefault="001E5EBD" w:rsidP="001E5EBD">
      <w:pPr>
        <w:jc w:val="both"/>
      </w:pPr>
    </w:p>
    <w:p w:rsidR="001E5EBD" w:rsidRPr="001E5EBD" w:rsidRDefault="00A75D7F" w:rsidP="00A75D7F">
      <w:pPr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1E5EBD" w:rsidRPr="001E5EBD">
        <w:rPr>
          <w:b/>
          <w:bCs/>
        </w:rPr>
        <w:t xml:space="preserve">2020. december 21-től 2021. </w:t>
      </w:r>
      <w:r w:rsidR="00422199">
        <w:rPr>
          <w:b/>
          <w:bCs/>
        </w:rPr>
        <w:t>december</w:t>
      </w:r>
      <w:r w:rsidR="001E5EBD" w:rsidRPr="001E5EBD">
        <w:rPr>
          <w:b/>
          <w:bCs/>
        </w:rPr>
        <w:t xml:space="preserve"> </w:t>
      </w:r>
      <w:r w:rsidR="00422199">
        <w:rPr>
          <w:b/>
          <w:bCs/>
        </w:rPr>
        <w:t>31</w:t>
      </w:r>
      <w:bookmarkStart w:id="0" w:name="_GoBack"/>
      <w:bookmarkEnd w:id="0"/>
      <w:r w:rsidR="001E5EBD" w:rsidRPr="001E5EBD">
        <w:rPr>
          <w:b/>
          <w:bCs/>
        </w:rPr>
        <w:t xml:space="preserve">-ig </w:t>
      </w:r>
    </w:p>
    <w:p w:rsidR="001E5EBD" w:rsidRDefault="001E5EBD" w:rsidP="001E5EBD">
      <w:pPr>
        <w:jc w:val="both"/>
      </w:pPr>
    </w:p>
    <w:p w:rsidR="001E5EBD" w:rsidRDefault="001E5EBD" w:rsidP="001E5EBD">
      <w:pPr>
        <w:jc w:val="both"/>
      </w:pPr>
    </w:p>
    <w:p w:rsidR="001E5EBD" w:rsidRDefault="001E5EBD" w:rsidP="001E5EBD">
      <w:pPr>
        <w:jc w:val="both"/>
      </w:pPr>
      <w:r>
        <w:t xml:space="preserve">Tájékoztató jelleggel: 2020. december 25-26. munkaszüneti nap, 2020. december 24. áthelyezett pihenőnap és 2021. január 1. munkaszüneti nap, ezért ezen napokra nem kell szabadságot igénybe vennie a dolgozóknak. </w:t>
      </w:r>
    </w:p>
    <w:p w:rsidR="001E5EBD" w:rsidRDefault="001E5EBD" w:rsidP="001E5EBD">
      <w:pPr>
        <w:jc w:val="both"/>
      </w:pPr>
    </w:p>
    <w:p w:rsidR="001E5EBD" w:rsidRDefault="001E5EBD" w:rsidP="001E5EBD">
      <w:pPr>
        <w:jc w:val="both"/>
      </w:pPr>
      <w:r>
        <w:t>Az igazgatási szünetek időtartama alatt a Polgármesteri Hivatal</w:t>
      </w:r>
      <w:r w:rsidR="00AD0BAC">
        <w:t>ba ügyintézés nem történik, csak ügyeleti rendszerben az iratok leadása történhet.</w:t>
      </w:r>
      <w:r>
        <w:t xml:space="preserve"> </w:t>
      </w:r>
    </w:p>
    <w:p w:rsidR="000A6DCF" w:rsidRPr="00802989" w:rsidRDefault="000A6DCF" w:rsidP="008E2FDC">
      <w:pPr>
        <w:jc w:val="both"/>
      </w:pPr>
    </w:p>
    <w:p w:rsidR="008E2FDC" w:rsidRPr="00802989" w:rsidRDefault="008E2FDC" w:rsidP="008E2FDC">
      <w:pPr>
        <w:jc w:val="both"/>
      </w:pPr>
      <w:r w:rsidRPr="00802989">
        <w:t>Az igazgatási szünet elrendeléséről, illetve annak időtartamáról és a megvalósítás módjáról a Képviselő-testület rendele</w:t>
      </w:r>
      <w:r w:rsidR="00F43ED6" w:rsidRPr="00802989">
        <w:t xml:space="preserve">tet </w:t>
      </w:r>
      <w:r w:rsidR="007D4794" w:rsidRPr="00802989">
        <w:t xml:space="preserve">kell </w:t>
      </w:r>
      <w:r w:rsidR="00F43ED6" w:rsidRPr="00802989">
        <w:t>alkot</w:t>
      </w:r>
      <w:r w:rsidR="007D4794" w:rsidRPr="00802989">
        <w:t>nia</w:t>
      </w:r>
      <w:r w:rsidR="00F43ED6" w:rsidRPr="00802989">
        <w:t>.</w:t>
      </w:r>
    </w:p>
    <w:p w:rsidR="008E2FDC" w:rsidRPr="00802989" w:rsidRDefault="008E2FDC" w:rsidP="008E2FDC">
      <w:pPr>
        <w:jc w:val="both"/>
      </w:pPr>
    </w:p>
    <w:p w:rsidR="005302B3" w:rsidRPr="00802989" w:rsidRDefault="007D4794" w:rsidP="008E2FDC">
      <w:pPr>
        <w:jc w:val="both"/>
      </w:pPr>
      <w:r w:rsidRPr="00802989">
        <w:t>Telki, 20</w:t>
      </w:r>
      <w:r w:rsidR="00A75D7F">
        <w:t>20</w:t>
      </w:r>
      <w:r w:rsidR="000A6DCF" w:rsidRPr="00802989">
        <w:t>.</w:t>
      </w:r>
      <w:r w:rsidR="00AE14BF" w:rsidRPr="00802989">
        <w:t xml:space="preserve"> </w:t>
      </w:r>
      <w:r w:rsidR="00A75D7F">
        <w:t>február 12</w:t>
      </w:r>
      <w:r w:rsidRPr="00802989">
        <w:t>.</w:t>
      </w:r>
    </w:p>
    <w:p w:rsidR="007D4794" w:rsidRPr="00802989" w:rsidRDefault="007D4794" w:rsidP="008E2FDC">
      <w:pPr>
        <w:jc w:val="both"/>
      </w:pPr>
    </w:p>
    <w:p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      jegyző</w:t>
      </w:r>
    </w:p>
    <w:p w:rsidR="005302B3" w:rsidRPr="00802989" w:rsidRDefault="005302B3" w:rsidP="008E2FDC">
      <w:pPr>
        <w:jc w:val="both"/>
      </w:pPr>
    </w:p>
    <w:p w:rsidR="00802989" w:rsidRDefault="005C0D20" w:rsidP="005302B3">
      <w:pPr>
        <w:jc w:val="center"/>
        <w:rPr>
          <w:b/>
        </w:rPr>
      </w:pPr>
      <w:r w:rsidRPr="00802989">
        <w:rPr>
          <w:b/>
        </w:rPr>
        <w:t>Telki község</w:t>
      </w:r>
      <w:r w:rsidR="005302B3" w:rsidRPr="00802989">
        <w:rPr>
          <w:b/>
        </w:rPr>
        <w:t xml:space="preserve"> </w:t>
      </w:r>
    </w:p>
    <w:p w:rsidR="005C0D20" w:rsidRPr="00802989" w:rsidRDefault="00580AC5" w:rsidP="00965996">
      <w:pPr>
        <w:jc w:val="center"/>
        <w:rPr>
          <w:b/>
        </w:rPr>
      </w:pPr>
      <w:r w:rsidRPr="00802989">
        <w:rPr>
          <w:b/>
        </w:rPr>
        <w:t xml:space="preserve">Önkormányzat </w:t>
      </w:r>
      <w:r w:rsidR="005302B3" w:rsidRPr="00802989">
        <w:rPr>
          <w:b/>
        </w:rPr>
        <w:t xml:space="preserve">Képviselő-testületének </w:t>
      </w:r>
    </w:p>
    <w:p w:rsidR="00580AC5" w:rsidRPr="00802989" w:rsidRDefault="005302B3" w:rsidP="00580AC5">
      <w:pPr>
        <w:jc w:val="center"/>
        <w:rPr>
          <w:b/>
        </w:rPr>
      </w:pPr>
      <w:r w:rsidRPr="00802989">
        <w:rPr>
          <w:b/>
        </w:rPr>
        <w:t>.. ./20</w:t>
      </w:r>
      <w:r w:rsidR="00A75D7F">
        <w:rPr>
          <w:b/>
        </w:rPr>
        <w:t>20</w:t>
      </w:r>
      <w:r w:rsidRPr="00802989">
        <w:rPr>
          <w:b/>
        </w:rPr>
        <w:t xml:space="preserve">. ( </w:t>
      </w:r>
      <w:r w:rsidR="00A75D7F">
        <w:rPr>
          <w:b/>
        </w:rPr>
        <w:t>I</w:t>
      </w:r>
      <w:r w:rsidR="005C0D20" w:rsidRPr="00802989">
        <w:rPr>
          <w:b/>
        </w:rPr>
        <w:t>I</w:t>
      </w:r>
      <w:r w:rsidRPr="00802989">
        <w:rPr>
          <w:b/>
        </w:rPr>
        <w:t>..... )</w:t>
      </w:r>
      <w:r w:rsidR="00580AC5" w:rsidRPr="00802989">
        <w:rPr>
          <w:b/>
        </w:rPr>
        <w:t xml:space="preserve"> </w:t>
      </w:r>
      <w:r w:rsidR="00802989">
        <w:rPr>
          <w:b/>
        </w:rPr>
        <w:t>Ö</w:t>
      </w:r>
      <w:r w:rsidR="00965996">
        <w:rPr>
          <w:b/>
        </w:rPr>
        <w:t>nkormányzati</w:t>
      </w:r>
      <w:r w:rsidRPr="00802989">
        <w:rPr>
          <w:b/>
        </w:rPr>
        <w:t xml:space="preserve"> rendelete </w:t>
      </w:r>
    </w:p>
    <w:p w:rsidR="005302B3" w:rsidRPr="00802989" w:rsidRDefault="00580AC5" w:rsidP="00580AC5">
      <w:pPr>
        <w:jc w:val="center"/>
        <w:rPr>
          <w:b/>
        </w:rPr>
      </w:pPr>
      <w:r w:rsidRPr="00802989">
        <w:rPr>
          <w:b/>
        </w:rPr>
        <w:t xml:space="preserve">a </w:t>
      </w:r>
      <w:r w:rsidR="005C0D20" w:rsidRPr="00802989">
        <w:rPr>
          <w:b/>
        </w:rPr>
        <w:t>20</w:t>
      </w:r>
      <w:r w:rsidR="00A75D7F">
        <w:rPr>
          <w:b/>
        </w:rPr>
        <w:t>20</w:t>
      </w:r>
      <w:r w:rsidR="005302B3" w:rsidRPr="00802989">
        <w:rPr>
          <w:b/>
        </w:rPr>
        <w:t>. évi igazgatási szünet elrendeléséről</w:t>
      </w:r>
    </w:p>
    <w:p w:rsidR="005302B3" w:rsidRPr="00802989" w:rsidRDefault="005302B3" w:rsidP="008E2FDC">
      <w:pPr>
        <w:jc w:val="both"/>
      </w:pPr>
    </w:p>
    <w:p w:rsidR="005302B3" w:rsidRPr="00802989" w:rsidRDefault="005C0D20" w:rsidP="008E2FDC">
      <w:pPr>
        <w:jc w:val="both"/>
      </w:pPr>
      <w:r w:rsidRPr="00802989">
        <w:t xml:space="preserve">Telki község </w:t>
      </w:r>
      <w:r w:rsidR="00580AC5" w:rsidRPr="00802989">
        <w:t xml:space="preserve">Önkormányzat </w:t>
      </w:r>
      <w:r w:rsidRPr="00802989">
        <w:t>k</w:t>
      </w:r>
      <w:r w:rsidR="005302B3" w:rsidRPr="00802989">
        <w:t xml:space="preserve">épviselő-testülete az Alaptörvény 32. cikk (2) bekezdésében meghatározott </w:t>
      </w:r>
      <w:r w:rsidR="00580AC5" w:rsidRPr="00802989">
        <w:t xml:space="preserve">feladatkörében eljárva, a </w:t>
      </w:r>
      <w:r w:rsidR="005302B3" w:rsidRPr="00802989">
        <w:t xml:space="preserve">közszolgálati tisztviselőkről szóló 2011. évi CXCIX. törvény 232. § </w:t>
      </w:r>
      <w:r w:rsidR="00580AC5" w:rsidRPr="00802989">
        <w:t xml:space="preserve">-ban kapott felhatalmazás alapján a következő </w:t>
      </w:r>
      <w:r w:rsidR="005302B3" w:rsidRPr="00802989">
        <w:t xml:space="preserve">a következőket rendeli el: </w:t>
      </w:r>
    </w:p>
    <w:p w:rsidR="005302B3" w:rsidRPr="00802989" w:rsidRDefault="005302B3" w:rsidP="008E2FDC">
      <w:pPr>
        <w:jc w:val="both"/>
      </w:pPr>
    </w:p>
    <w:p w:rsidR="005C0D20" w:rsidRPr="00802989" w:rsidRDefault="005302B3" w:rsidP="005C0D20">
      <w:pPr>
        <w:jc w:val="center"/>
        <w:rPr>
          <w:b/>
        </w:rPr>
      </w:pPr>
      <w:r w:rsidRPr="00802989">
        <w:rPr>
          <w:b/>
        </w:rPr>
        <w:t>1.§</w:t>
      </w:r>
    </w:p>
    <w:p w:rsidR="00580AC5" w:rsidRPr="00802989" w:rsidRDefault="005302B3" w:rsidP="008E2FDC">
      <w:pPr>
        <w:jc w:val="both"/>
      </w:pPr>
      <w:r w:rsidRPr="00802989">
        <w:t xml:space="preserve">A rendelet hatálya </w:t>
      </w:r>
      <w:r w:rsidR="007D4794" w:rsidRPr="00802989">
        <w:t xml:space="preserve">kiterjed </w:t>
      </w:r>
      <w:r w:rsidRPr="00802989">
        <w:t>a</w:t>
      </w:r>
      <w:r w:rsidR="005C0D20" w:rsidRPr="00802989">
        <w:t xml:space="preserve"> Telki </w:t>
      </w:r>
      <w:r w:rsidRPr="00802989">
        <w:t xml:space="preserve">Polgármesteri Hivatalban (a továbbiakban: Hivatal) </w:t>
      </w:r>
      <w:r w:rsidR="00580AC5" w:rsidRPr="00802989">
        <w:t xml:space="preserve">foglalkoztatott valamennyi </w:t>
      </w:r>
      <w:r w:rsidRPr="00802989">
        <w:t>köztisztviselőre</w:t>
      </w:r>
      <w:r w:rsidR="00580AC5" w:rsidRPr="00802989">
        <w:t xml:space="preserve"> és munkavállalóra.</w:t>
      </w:r>
    </w:p>
    <w:p w:rsidR="005C0D20" w:rsidRPr="00802989" w:rsidRDefault="005C0D20" w:rsidP="005C0D20">
      <w:pPr>
        <w:tabs>
          <w:tab w:val="left" w:pos="1800"/>
        </w:tabs>
        <w:jc w:val="center"/>
        <w:rPr>
          <w:b/>
        </w:rPr>
      </w:pPr>
    </w:p>
    <w:p w:rsidR="005C0D20" w:rsidRPr="00802989" w:rsidRDefault="005302B3" w:rsidP="005C0D20">
      <w:pPr>
        <w:tabs>
          <w:tab w:val="left" w:pos="1800"/>
        </w:tabs>
        <w:jc w:val="center"/>
        <w:rPr>
          <w:b/>
        </w:rPr>
      </w:pPr>
      <w:r w:rsidRPr="00802989">
        <w:rPr>
          <w:b/>
        </w:rPr>
        <w:t>2.§</w:t>
      </w:r>
      <w:r w:rsidR="005C0D20" w:rsidRPr="00802989">
        <w:rPr>
          <w:b/>
        </w:rPr>
        <w:t>.</w:t>
      </w:r>
    </w:p>
    <w:p w:rsidR="005C0D20" w:rsidRPr="00802989" w:rsidRDefault="005C0D20" w:rsidP="005C0D20">
      <w:pPr>
        <w:tabs>
          <w:tab w:val="left" w:pos="1800"/>
        </w:tabs>
        <w:jc w:val="center"/>
        <w:rPr>
          <w:b/>
        </w:rPr>
      </w:pPr>
    </w:p>
    <w:p w:rsidR="00A75D7F" w:rsidRDefault="00580AC5" w:rsidP="008E2FDC">
      <w:pPr>
        <w:jc w:val="both"/>
      </w:pPr>
      <w:r w:rsidRPr="00802989">
        <w:t>(1) A Hivatal 20</w:t>
      </w:r>
      <w:r w:rsidR="00A75D7F">
        <w:t>20</w:t>
      </w:r>
      <w:r w:rsidR="005302B3" w:rsidRPr="00802989">
        <w:t>.</w:t>
      </w:r>
      <w:r w:rsidRPr="00802989">
        <w:t xml:space="preserve"> évi munkarendjében, a nyári időszakban az igazgatási szünet </w:t>
      </w:r>
    </w:p>
    <w:p w:rsidR="00580AC5" w:rsidRPr="00802989" w:rsidRDefault="00580AC5" w:rsidP="00A75D7F">
      <w:pPr>
        <w:ind w:left="1416" w:firstLine="708"/>
        <w:jc w:val="both"/>
      </w:pPr>
      <w:r w:rsidRPr="00802989">
        <w:t>20</w:t>
      </w:r>
      <w:r w:rsidR="00A75D7F">
        <w:t>20</w:t>
      </w:r>
      <w:r w:rsidRPr="00802989">
        <w:t xml:space="preserve">. </w:t>
      </w:r>
      <w:r w:rsidR="005302B3" w:rsidRPr="00802989">
        <w:t xml:space="preserve">július </w:t>
      </w:r>
      <w:r w:rsidR="00A75D7F">
        <w:t>20</w:t>
      </w:r>
      <w:r w:rsidRPr="00802989">
        <w:t xml:space="preserve">. napjától </w:t>
      </w:r>
      <w:r w:rsidR="00965996">
        <w:t>2020.</w:t>
      </w:r>
      <w:r w:rsidR="00C81028">
        <w:t xml:space="preserve"> </w:t>
      </w:r>
      <w:r w:rsidR="0002015C">
        <w:t>augusztus 7</w:t>
      </w:r>
      <w:r w:rsidRPr="00A75D7F">
        <w:rPr>
          <w:b/>
          <w:bCs/>
        </w:rPr>
        <w:t>.</w:t>
      </w:r>
      <w:r w:rsidRPr="00802989">
        <w:t xml:space="preserve"> napjáig tart.</w:t>
      </w:r>
    </w:p>
    <w:p w:rsidR="005C0D20" w:rsidRPr="00802989" w:rsidRDefault="005C0D20" w:rsidP="005C0D20">
      <w:pPr>
        <w:jc w:val="center"/>
        <w:rPr>
          <w:b/>
        </w:rPr>
      </w:pPr>
    </w:p>
    <w:p w:rsidR="00A75D7F" w:rsidRDefault="00580AC5" w:rsidP="00580AC5">
      <w:pPr>
        <w:jc w:val="both"/>
      </w:pPr>
      <w:r w:rsidRPr="00802989">
        <w:t>(2) A Hivatal 20</w:t>
      </w:r>
      <w:r w:rsidR="00A75D7F">
        <w:t>20.</w:t>
      </w:r>
      <w:r w:rsidRPr="00802989">
        <w:t xml:space="preserve"> évi munkarendjében, a téli időszakban az ig</w:t>
      </w:r>
      <w:r w:rsidR="00C62C83" w:rsidRPr="00802989">
        <w:t xml:space="preserve">azgatási szünet </w:t>
      </w:r>
    </w:p>
    <w:p w:rsidR="00580AC5" w:rsidRPr="00802989" w:rsidRDefault="00A75D7F" w:rsidP="00A75D7F">
      <w:pPr>
        <w:ind w:left="1416" w:firstLine="708"/>
        <w:jc w:val="both"/>
      </w:pPr>
      <w:r>
        <w:t>2020</w:t>
      </w:r>
      <w:r w:rsidR="00C62C83" w:rsidRPr="00802989">
        <w:t xml:space="preserve">. december </w:t>
      </w:r>
      <w:r w:rsidR="000A6DCF" w:rsidRPr="00802989">
        <w:t>2</w:t>
      </w:r>
      <w:r w:rsidR="00965996">
        <w:t>1</w:t>
      </w:r>
      <w:r w:rsidR="00580AC5" w:rsidRPr="00802989">
        <w:t xml:space="preserve">. napjától </w:t>
      </w:r>
      <w:r>
        <w:t>202</w:t>
      </w:r>
      <w:r w:rsidR="00965996">
        <w:t>0</w:t>
      </w:r>
      <w:r>
        <w:t xml:space="preserve">. </w:t>
      </w:r>
      <w:r w:rsidR="00965996">
        <w:t>december 31</w:t>
      </w:r>
      <w:r w:rsidR="00580AC5" w:rsidRPr="00802989">
        <w:t xml:space="preserve"> napjáig tart.</w:t>
      </w:r>
    </w:p>
    <w:p w:rsidR="00580AC5" w:rsidRPr="00802989" w:rsidRDefault="00580AC5" w:rsidP="005C0D20">
      <w:pPr>
        <w:jc w:val="center"/>
        <w:rPr>
          <w:b/>
        </w:rPr>
      </w:pPr>
    </w:p>
    <w:p w:rsidR="005C0D20" w:rsidRPr="00802989" w:rsidRDefault="005302B3" w:rsidP="005C0D20">
      <w:pPr>
        <w:jc w:val="center"/>
        <w:rPr>
          <w:b/>
        </w:rPr>
      </w:pPr>
      <w:r w:rsidRPr="00802989">
        <w:rPr>
          <w:b/>
        </w:rPr>
        <w:t>3.§</w:t>
      </w:r>
    </w:p>
    <w:p w:rsidR="005C0D20" w:rsidRPr="00802989" w:rsidRDefault="005C0D20" w:rsidP="005C0D20">
      <w:pPr>
        <w:jc w:val="center"/>
        <w:rPr>
          <w:b/>
        </w:rPr>
      </w:pPr>
    </w:p>
    <w:p w:rsidR="000625F2" w:rsidRPr="00802989" w:rsidRDefault="005302B3" w:rsidP="008E2FDC">
      <w:pPr>
        <w:jc w:val="both"/>
      </w:pPr>
      <w:r w:rsidRPr="00802989">
        <w:t xml:space="preserve">(l) Az igazgatási szünet időtartama alatt a </w:t>
      </w:r>
      <w:r w:rsidR="000625F2" w:rsidRPr="00802989">
        <w:t>feladatellátás folyamatosságának biztosítása érdekében a Polgármesteri Hivatal ügyeletet tart.</w:t>
      </w:r>
    </w:p>
    <w:p w:rsidR="00580AC5" w:rsidRPr="00802989" w:rsidRDefault="00580AC5" w:rsidP="008E2FDC">
      <w:pPr>
        <w:jc w:val="both"/>
      </w:pPr>
    </w:p>
    <w:p w:rsidR="000625F2" w:rsidRPr="00802989" w:rsidRDefault="00E30181" w:rsidP="008E2FDC">
      <w:pPr>
        <w:jc w:val="both"/>
      </w:pPr>
      <w:r w:rsidRPr="00802989">
        <w:t>(2) Az ügyeleti rendet</w:t>
      </w:r>
      <w:r w:rsidR="000625F2" w:rsidRPr="00802989">
        <w:t xml:space="preserve"> a </w:t>
      </w:r>
      <w:r w:rsidRPr="00802989">
        <w:t>Jegyző</w:t>
      </w:r>
      <w:r w:rsidR="000625F2" w:rsidRPr="00802989">
        <w:t xml:space="preserve"> intézkedésben állapítja meg.</w:t>
      </w:r>
    </w:p>
    <w:p w:rsidR="005302B3" w:rsidRPr="00802989" w:rsidRDefault="005302B3" w:rsidP="008E2FDC">
      <w:pPr>
        <w:jc w:val="both"/>
      </w:pPr>
    </w:p>
    <w:p w:rsidR="005C0D20" w:rsidRPr="00802989" w:rsidRDefault="00E16881" w:rsidP="00533757">
      <w:pPr>
        <w:jc w:val="center"/>
        <w:rPr>
          <w:b/>
        </w:rPr>
      </w:pPr>
      <w:r w:rsidRPr="00802989">
        <w:rPr>
          <w:b/>
        </w:rPr>
        <w:t>4</w:t>
      </w:r>
      <w:r w:rsidR="005302B3" w:rsidRPr="00802989">
        <w:rPr>
          <w:b/>
        </w:rPr>
        <w:t>.§</w:t>
      </w:r>
    </w:p>
    <w:p w:rsidR="005C0D20" w:rsidRPr="00802989" w:rsidRDefault="005C0D20" w:rsidP="005C0D20">
      <w:pPr>
        <w:jc w:val="center"/>
        <w:rPr>
          <w:b/>
        </w:rPr>
      </w:pPr>
    </w:p>
    <w:p w:rsidR="000A6DCF" w:rsidRPr="00802989" w:rsidRDefault="000A6DCF" w:rsidP="000A6DCF">
      <w:pPr>
        <w:jc w:val="both"/>
      </w:pPr>
      <w:r w:rsidRPr="00802989">
        <w:t>A 20</w:t>
      </w:r>
      <w:r w:rsidR="00965996">
        <w:t>20</w:t>
      </w:r>
      <w:r w:rsidRPr="00802989">
        <w:t>. évi munkaszüneti napok körüli munkarend átcsoportosítás miatt az ügyfélfogadás a Hivatalban az alábbiak szerint alakul: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0A6DCF">
      <w:pPr>
        <w:jc w:val="both"/>
      </w:pPr>
      <w:r w:rsidRPr="00802989">
        <w:t>a) 20</w:t>
      </w:r>
      <w:r w:rsidR="00965996">
        <w:t>20</w:t>
      </w:r>
      <w:r w:rsidRPr="00802989">
        <w:t xml:space="preserve">. augusztus </w:t>
      </w:r>
      <w:r w:rsidR="00965996">
        <w:t>28</w:t>
      </w:r>
      <w:r w:rsidRPr="00802989">
        <w:t>. (péntek)</w:t>
      </w:r>
      <w:r w:rsidRPr="00802989">
        <w:tab/>
      </w:r>
      <w:r w:rsidRPr="00802989">
        <w:tab/>
        <w:t>8.00-12.00 – 13.00-16.00</w:t>
      </w:r>
    </w:p>
    <w:p w:rsidR="000A6DCF" w:rsidRPr="00802989" w:rsidRDefault="000A6DCF" w:rsidP="000A6DCF">
      <w:pPr>
        <w:ind w:left="284" w:hanging="142"/>
        <w:jc w:val="both"/>
      </w:pPr>
      <w:r w:rsidRPr="00802989">
        <w:t xml:space="preserve"> 20</w:t>
      </w:r>
      <w:r w:rsidR="00965996">
        <w:t>20</w:t>
      </w:r>
      <w:r w:rsidRPr="00802989">
        <w:t xml:space="preserve">. augusztus </w:t>
      </w:r>
      <w:r w:rsidR="00965996">
        <w:t>29</w:t>
      </w:r>
      <w:r w:rsidRPr="00802989">
        <w:t xml:space="preserve">. (szombat) </w:t>
      </w:r>
      <w:r w:rsidRPr="00802989">
        <w:tab/>
      </w:r>
      <w:r w:rsidR="00AE14BF" w:rsidRPr="00802989">
        <w:tab/>
      </w:r>
      <w:r w:rsidRPr="00802989">
        <w:t>ügyfélfogadás nincs, a hivatal zárva tart.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0A6DCF">
      <w:pPr>
        <w:jc w:val="both"/>
      </w:pPr>
      <w:r w:rsidRPr="00802989">
        <w:t>b) 20</w:t>
      </w:r>
      <w:r w:rsidR="00965996">
        <w:t>20</w:t>
      </w:r>
      <w:r w:rsidRPr="00802989">
        <w:t xml:space="preserve">. december </w:t>
      </w:r>
      <w:r w:rsidR="00965996">
        <w:t>11</w:t>
      </w:r>
      <w:r w:rsidRPr="00802989">
        <w:t>. (péntek)</w:t>
      </w:r>
      <w:r w:rsidRPr="00802989">
        <w:tab/>
      </w:r>
      <w:r w:rsidRPr="00802989">
        <w:tab/>
        <w:t>8.00-12.00 – 13.00-16.00</w:t>
      </w:r>
    </w:p>
    <w:p w:rsidR="000A6DCF" w:rsidRPr="00802989" w:rsidRDefault="000A6DCF" w:rsidP="000A6DCF">
      <w:pPr>
        <w:ind w:firstLine="142"/>
        <w:jc w:val="both"/>
      </w:pPr>
      <w:r w:rsidRPr="00802989">
        <w:t xml:space="preserve"> 2019. december </w:t>
      </w:r>
      <w:r w:rsidR="00965996">
        <w:t>12</w:t>
      </w:r>
      <w:r w:rsidRPr="00802989">
        <w:t xml:space="preserve">. (szombat) </w:t>
      </w:r>
      <w:r w:rsidRPr="00802989">
        <w:tab/>
      </w:r>
      <w:r w:rsidRPr="00802989">
        <w:tab/>
        <w:t>ügyfélfogadás nincs, a hivatal zárva tart.</w:t>
      </w:r>
    </w:p>
    <w:p w:rsidR="000A6DCF" w:rsidRPr="00802989" w:rsidRDefault="000A6DCF" w:rsidP="000A6DCF">
      <w:pPr>
        <w:jc w:val="both"/>
      </w:pPr>
    </w:p>
    <w:p w:rsidR="000A6DCF" w:rsidRPr="00802989" w:rsidRDefault="000A6DCF" w:rsidP="008E2FDC">
      <w:pPr>
        <w:jc w:val="both"/>
      </w:pPr>
    </w:p>
    <w:p w:rsidR="000A6DCF" w:rsidRPr="00802989" w:rsidRDefault="000A6DCF" w:rsidP="000A6DCF">
      <w:pPr>
        <w:jc w:val="center"/>
        <w:rPr>
          <w:b/>
        </w:rPr>
      </w:pPr>
      <w:r w:rsidRPr="00802989">
        <w:rPr>
          <w:b/>
        </w:rPr>
        <w:t>5.§</w:t>
      </w:r>
    </w:p>
    <w:p w:rsidR="000A6DCF" w:rsidRPr="00802989" w:rsidRDefault="000A6DCF" w:rsidP="000A6DCF">
      <w:pPr>
        <w:jc w:val="center"/>
        <w:rPr>
          <w:b/>
        </w:rPr>
      </w:pPr>
    </w:p>
    <w:p w:rsidR="005C0D20" w:rsidRPr="00802989" w:rsidRDefault="00533757" w:rsidP="008E2FDC">
      <w:pPr>
        <w:jc w:val="both"/>
      </w:pPr>
      <w:r w:rsidRPr="00802989">
        <w:t>Ez a rendelet a kihirdetést követő napon lép hatályba, és 20</w:t>
      </w:r>
      <w:r w:rsidR="00965996">
        <w:t>20</w:t>
      </w:r>
      <w:r w:rsidRPr="00802989">
        <w:t>. december 31-én hatályát veszti.</w:t>
      </w:r>
    </w:p>
    <w:p w:rsidR="00580AC5" w:rsidRPr="00802989" w:rsidRDefault="00580AC5" w:rsidP="005C0D20">
      <w:pPr>
        <w:ind w:left="708" w:firstLine="708"/>
        <w:jc w:val="both"/>
      </w:pPr>
    </w:p>
    <w:p w:rsidR="005C0D20" w:rsidRPr="00802989" w:rsidRDefault="005C0D20" w:rsidP="005C0D20">
      <w:pPr>
        <w:ind w:left="708" w:firstLine="708"/>
        <w:jc w:val="both"/>
      </w:pPr>
      <w:r w:rsidRPr="00802989">
        <w:t>Deltai Károly</w:t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:rsidR="005C0D20" w:rsidRPr="00802989" w:rsidRDefault="005C0D20" w:rsidP="005C0D20">
      <w:pPr>
        <w:ind w:left="708" w:firstLine="708"/>
        <w:jc w:val="both"/>
      </w:pPr>
      <w:r w:rsidRPr="00802989">
        <w:t>Polgármester</w:t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</w:t>
      </w:r>
      <w:r w:rsidRPr="00802989">
        <w:tab/>
        <w:t xml:space="preserve">        jegyző</w:t>
      </w:r>
    </w:p>
    <w:p w:rsidR="00397A6B" w:rsidRPr="00802989" w:rsidRDefault="00397A6B" w:rsidP="00397A6B">
      <w:pPr>
        <w:ind w:left="708" w:firstLine="708"/>
      </w:pPr>
      <w:r w:rsidRPr="00802989">
        <w:t xml:space="preserve">                                       </w:t>
      </w:r>
    </w:p>
    <w:p w:rsidR="00397A6B" w:rsidRPr="00802989" w:rsidRDefault="00397A6B" w:rsidP="00397A6B">
      <w:pPr>
        <w:ind w:left="708" w:firstLine="708"/>
        <w:rPr>
          <w:b/>
        </w:rPr>
      </w:pPr>
    </w:p>
    <w:p w:rsidR="00397A6B" w:rsidRPr="00802989" w:rsidRDefault="00397A6B" w:rsidP="00397A6B">
      <w:pPr>
        <w:ind w:left="708" w:firstLine="708"/>
        <w:rPr>
          <w:b/>
        </w:rPr>
      </w:pPr>
    </w:p>
    <w:p w:rsidR="00750EE3" w:rsidRPr="00802989" w:rsidRDefault="00397A6B" w:rsidP="00397A6B">
      <w:pPr>
        <w:ind w:left="708" w:firstLine="708"/>
        <w:rPr>
          <w:b/>
        </w:rPr>
      </w:pPr>
      <w:r w:rsidRPr="00802989">
        <w:rPr>
          <w:b/>
        </w:rPr>
        <w:t xml:space="preserve">                                        </w:t>
      </w:r>
      <w:r w:rsidR="00750EE3" w:rsidRPr="00802989">
        <w:rPr>
          <w:b/>
        </w:rPr>
        <w:t>Indokolás</w:t>
      </w:r>
    </w:p>
    <w:p w:rsidR="00750EE3" w:rsidRPr="00802989" w:rsidRDefault="00750EE3" w:rsidP="005C0D20">
      <w:pPr>
        <w:ind w:left="708" w:firstLine="708"/>
        <w:jc w:val="both"/>
      </w:pPr>
    </w:p>
    <w:p w:rsidR="00397A6B" w:rsidRPr="00802989" w:rsidRDefault="00750EE3" w:rsidP="00750EE3">
      <w:pPr>
        <w:jc w:val="both"/>
      </w:pPr>
      <w:r w:rsidRPr="00802989">
        <w:t>A közszolgálati tisztviselőkről szóló 2011. évi CXCIX. törvény 232.§ (3) bekezdése alapján a Képviselő-testület – a Kormány ajánlásának figyelembevételével- a rendes szabadság kiadására igazgatási szünetet rendelhet el. Az így kiadott rendes szabadság nem haladhatja meg az érintettek részére megállapított alapszabadság 3/5-ét. A Kormány ajánlását a közszolgálati tisztviselők munka- és pihenő</w:t>
      </w:r>
      <w:r w:rsidR="00C246C1" w:rsidRPr="00802989">
        <w:t xml:space="preserve"> </w:t>
      </w:r>
      <w:r w:rsidRPr="00802989">
        <w:t xml:space="preserve">idejéről, az igazgatási szünetről, a közszolgálati tisztviselőt és munkáltatót terhelő egyes kötelezettségekről, valamint a távmunka-végzésről szóló 30/2012.(III.7.) Korm. rendelet 13-15.§-ai tartalmazzák.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397A6B">
      <w:pPr>
        <w:jc w:val="center"/>
        <w:rPr>
          <w:b/>
        </w:rPr>
      </w:pPr>
      <w:r w:rsidRPr="00802989">
        <w:rPr>
          <w:b/>
        </w:rPr>
        <w:lastRenderedPageBreak/>
        <w:t>Részletes indokolás</w:t>
      </w:r>
    </w:p>
    <w:p w:rsidR="00C246C1" w:rsidRPr="00802989" w:rsidRDefault="00C246C1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t xml:space="preserve">1.§-hoz Meghatározza azon személyek körét, amelyekre a rendeletet alkalmazni kell.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t xml:space="preserve">2.§-hoz Az igazgatási szünet időtartamát határozza meg. </w:t>
      </w:r>
    </w:p>
    <w:p w:rsidR="000A6DCF" w:rsidRPr="00802989" w:rsidRDefault="000A6DCF" w:rsidP="00750EE3">
      <w:pPr>
        <w:jc w:val="both"/>
      </w:pPr>
    </w:p>
    <w:p w:rsidR="00397A6B" w:rsidRPr="00802989" w:rsidRDefault="00C246C1" w:rsidP="00750EE3">
      <w:pPr>
        <w:jc w:val="both"/>
      </w:pPr>
      <w:r w:rsidRPr="00802989">
        <w:t>3.§. -hoz Eljárási szabályokat szabályoz</w:t>
      </w:r>
    </w:p>
    <w:p w:rsidR="00C246C1" w:rsidRPr="00802989" w:rsidRDefault="00C246C1" w:rsidP="00750EE3">
      <w:pPr>
        <w:jc w:val="both"/>
      </w:pPr>
    </w:p>
    <w:p w:rsidR="00397A6B" w:rsidRPr="00802989" w:rsidRDefault="00C246C1" w:rsidP="00750EE3">
      <w:pPr>
        <w:jc w:val="both"/>
      </w:pPr>
      <w:r w:rsidRPr="00802989">
        <w:t>4</w:t>
      </w:r>
      <w:r w:rsidR="00750EE3" w:rsidRPr="00802989">
        <w:t xml:space="preserve">.§-hoz Hatályba léptető rendelkezést tartalmazza. </w:t>
      </w:r>
    </w:p>
    <w:p w:rsidR="00397A6B" w:rsidRPr="00802989" w:rsidRDefault="00397A6B" w:rsidP="00750EE3">
      <w:pPr>
        <w:jc w:val="both"/>
      </w:pPr>
    </w:p>
    <w:p w:rsidR="00C246C1" w:rsidRPr="00802989" w:rsidRDefault="00C246C1" w:rsidP="00397A6B">
      <w:pPr>
        <w:jc w:val="center"/>
        <w:rPr>
          <w:b/>
        </w:rPr>
      </w:pPr>
    </w:p>
    <w:p w:rsidR="00397A6B" w:rsidRPr="00802989" w:rsidRDefault="00397A6B" w:rsidP="00397A6B">
      <w:pPr>
        <w:jc w:val="center"/>
        <w:rPr>
          <w:b/>
        </w:rPr>
      </w:pPr>
      <w:r w:rsidRPr="00802989">
        <w:rPr>
          <w:b/>
        </w:rPr>
        <w:t>El</w:t>
      </w:r>
      <w:r w:rsidR="00750EE3" w:rsidRPr="00802989">
        <w:rPr>
          <w:b/>
        </w:rPr>
        <w:t>őzetes hatásvizsgálata</w:t>
      </w:r>
    </w:p>
    <w:p w:rsidR="00397A6B" w:rsidRPr="00802989" w:rsidRDefault="00397A6B" w:rsidP="00397A6B">
      <w:pPr>
        <w:jc w:val="center"/>
        <w:rPr>
          <w:b/>
        </w:rPr>
      </w:pPr>
    </w:p>
    <w:p w:rsidR="00C246C1" w:rsidRPr="00802989" w:rsidRDefault="00397A6B" w:rsidP="00397A6B">
      <w:pPr>
        <w:jc w:val="center"/>
        <w:rPr>
          <w:b/>
        </w:rPr>
      </w:pPr>
      <w:r w:rsidRPr="00802989">
        <w:rPr>
          <w:b/>
        </w:rPr>
        <w:t>A 201</w:t>
      </w:r>
      <w:r w:rsidR="000A6DCF" w:rsidRPr="00802989">
        <w:rPr>
          <w:b/>
        </w:rPr>
        <w:t>9</w:t>
      </w:r>
      <w:r w:rsidRPr="00802989">
        <w:rPr>
          <w:b/>
        </w:rPr>
        <w:t xml:space="preserve">. évi igazgatási szünet elrendeléséről szóló </w:t>
      </w:r>
    </w:p>
    <w:p w:rsidR="00397A6B" w:rsidRPr="00802989" w:rsidRDefault="00397A6B" w:rsidP="00397A6B">
      <w:pPr>
        <w:jc w:val="center"/>
        <w:rPr>
          <w:b/>
        </w:rPr>
      </w:pPr>
      <w:r w:rsidRPr="00802989">
        <w:rPr>
          <w:b/>
        </w:rPr>
        <w:t>rendelet- tervezet</w:t>
      </w:r>
      <w:r w:rsidR="00C246C1" w:rsidRPr="00802989">
        <w:rPr>
          <w:b/>
        </w:rPr>
        <w:t>hez</w:t>
      </w:r>
    </w:p>
    <w:p w:rsidR="00397A6B" w:rsidRPr="00802989" w:rsidRDefault="00397A6B" w:rsidP="00397A6B">
      <w:pPr>
        <w:jc w:val="center"/>
        <w:rPr>
          <w:b/>
        </w:rPr>
      </w:pPr>
    </w:p>
    <w:p w:rsidR="00397A6B" w:rsidRPr="00802989" w:rsidRDefault="00397A6B" w:rsidP="00750EE3">
      <w:pPr>
        <w:jc w:val="both"/>
      </w:pPr>
    </w:p>
    <w:p w:rsidR="000655EF" w:rsidRPr="00802989" w:rsidRDefault="00C246C1" w:rsidP="00C246C1">
      <w:pPr>
        <w:jc w:val="both"/>
      </w:pPr>
      <w:r w:rsidRPr="00802989">
        <w:rPr>
          <w:b/>
        </w:rPr>
        <w:t>1.</w:t>
      </w:r>
      <w:r w:rsidR="00750EE3" w:rsidRPr="00802989">
        <w:rPr>
          <w:b/>
        </w:rPr>
        <w:t>Rendelet társadalmi, gazdasági, költségvetési hatásai</w:t>
      </w:r>
      <w:r w:rsidR="00750EE3" w:rsidRPr="00802989">
        <w:t xml:space="preserve">: </w:t>
      </w:r>
    </w:p>
    <w:p w:rsidR="00C246C1" w:rsidRPr="00802989" w:rsidRDefault="00750EE3" w:rsidP="00C246C1">
      <w:pPr>
        <w:pStyle w:val="Listaszerbekezds"/>
        <w:jc w:val="both"/>
      </w:pPr>
      <w:r w:rsidRPr="00802989">
        <w:rPr>
          <w:i/>
        </w:rPr>
        <w:t>Társadalmi hatás:</w:t>
      </w:r>
      <w:r w:rsidRPr="00802989">
        <w:t xml:space="preserve"> </w:t>
      </w:r>
      <w:r w:rsidR="00C246C1" w:rsidRPr="00802989">
        <w:t>Nincs</w:t>
      </w:r>
      <w:r w:rsidRPr="00802989">
        <w:t xml:space="preserve"> </w:t>
      </w:r>
    </w:p>
    <w:p w:rsidR="00C246C1" w:rsidRPr="00802989" w:rsidRDefault="00750EE3" w:rsidP="00C246C1">
      <w:pPr>
        <w:pStyle w:val="Listaszerbekezds"/>
        <w:jc w:val="both"/>
      </w:pPr>
      <w:r w:rsidRPr="00802989">
        <w:rPr>
          <w:i/>
        </w:rPr>
        <w:t>Gazdasági hatás</w:t>
      </w:r>
      <w:r w:rsidRPr="00802989">
        <w:t xml:space="preserve">: </w:t>
      </w:r>
      <w:r w:rsidR="00C246C1" w:rsidRPr="00802989">
        <w:t>Nincs</w:t>
      </w:r>
      <w:r w:rsidRPr="00802989">
        <w:t xml:space="preserve"> </w:t>
      </w:r>
    </w:p>
    <w:p w:rsidR="00397A6B" w:rsidRPr="00802989" w:rsidRDefault="00750EE3" w:rsidP="00C246C1">
      <w:pPr>
        <w:pStyle w:val="Listaszerbekezds"/>
        <w:jc w:val="both"/>
      </w:pPr>
      <w:r w:rsidRPr="00802989">
        <w:rPr>
          <w:i/>
        </w:rPr>
        <w:t>Költségvetési hatása</w:t>
      </w:r>
      <w:r w:rsidRPr="00802989">
        <w:t xml:space="preserve">: nincs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2. Rendelet környezeti és egészségi következményei</w:t>
      </w:r>
      <w:r w:rsidRPr="00802989">
        <w:t xml:space="preserve">: A hivatali alkalmazottak számára biztosított az évközi pihenőidő.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3. Rendelet adminisztratív terheket befolyásoló hatásai</w:t>
      </w:r>
      <w:r w:rsidRPr="00802989">
        <w:t xml:space="preserve">: </w:t>
      </w:r>
      <w:r w:rsidR="00397A6B" w:rsidRPr="00802989">
        <w:t>Nem igényel</w:t>
      </w:r>
      <w:r w:rsidRPr="00802989">
        <w:t xml:space="preserve">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4. Rendelet a jogszabály megalkotásának szükségességét, a jogalkotás elmaradásának várható következményei</w:t>
      </w:r>
      <w:r w:rsidRPr="00802989">
        <w:t xml:space="preserve">: </w:t>
      </w:r>
      <w:r w:rsidR="00397A6B" w:rsidRPr="00802989">
        <w:t xml:space="preserve">Az éves szabadság kiadása könnyebben megvalósítható. </w:t>
      </w:r>
      <w:r w:rsidRPr="00802989">
        <w:t xml:space="preserve">Nem, vagy </w:t>
      </w:r>
      <w:r w:rsidR="00397A6B" w:rsidRPr="00802989">
        <w:t xml:space="preserve">csak </w:t>
      </w:r>
      <w:r w:rsidRPr="00802989">
        <w:t xml:space="preserve">kevesebb szabadság </w:t>
      </w:r>
      <w:r w:rsidR="00397A6B" w:rsidRPr="00802989">
        <w:t xml:space="preserve">kerül átvételre a </w:t>
      </w:r>
      <w:r w:rsidRPr="00802989">
        <w:t>következő évre</w:t>
      </w:r>
      <w:r w:rsidR="00397A6B" w:rsidRPr="00802989">
        <w:t>.</w:t>
      </w:r>
      <w:r w:rsidRPr="00802989">
        <w:t xml:space="preserve"> </w:t>
      </w:r>
    </w:p>
    <w:p w:rsidR="00397A6B" w:rsidRPr="00802989" w:rsidRDefault="00397A6B" w:rsidP="00750EE3">
      <w:pPr>
        <w:jc w:val="both"/>
      </w:pPr>
    </w:p>
    <w:p w:rsidR="00397A6B" w:rsidRPr="00802989" w:rsidRDefault="00750EE3" w:rsidP="00750EE3">
      <w:pPr>
        <w:jc w:val="both"/>
      </w:pPr>
      <w:r w:rsidRPr="00802989">
        <w:rPr>
          <w:b/>
        </w:rPr>
        <w:t>5. A jogalkotás elmaradásának várható következményei</w:t>
      </w:r>
      <w:r w:rsidRPr="00802989">
        <w:t xml:space="preserve">: A felhalmozódott szabadságok kivételére nem kerülhet sor. </w:t>
      </w:r>
    </w:p>
    <w:p w:rsidR="00397A6B" w:rsidRPr="00802989" w:rsidRDefault="00397A6B" w:rsidP="00750EE3">
      <w:pPr>
        <w:jc w:val="both"/>
      </w:pPr>
    </w:p>
    <w:p w:rsidR="00750EE3" w:rsidRPr="00802989" w:rsidRDefault="00750EE3" w:rsidP="00750EE3">
      <w:pPr>
        <w:jc w:val="both"/>
      </w:pPr>
      <w:r w:rsidRPr="00802989">
        <w:rPr>
          <w:b/>
        </w:rPr>
        <w:t>6. Rendelet a jogszabály alkalmazásához szükséges személyi, szervezeti, tárgyi és pénzügy</w:t>
      </w:r>
      <w:r w:rsidR="00397A6B" w:rsidRPr="00802989">
        <w:rPr>
          <w:b/>
        </w:rPr>
        <w:t xml:space="preserve"> feltételek:</w:t>
      </w:r>
      <w:r w:rsidR="00397A6B" w:rsidRPr="00802989">
        <w:t xml:space="preserve">  Rendelkezésre állnak</w:t>
      </w:r>
    </w:p>
    <w:p w:rsidR="00580AC5" w:rsidRPr="00802989" w:rsidRDefault="00580AC5" w:rsidP="005C0D20">
      <w:pPr>
        <w:ind w:left="708" w:firstLine="708"/>
        <w:jc w:val="both"/>
      </w:pPr>
    </w:p>
    <w:p w:rsidR="00580AC5" w:rsidRPr="00802989" w:rsidRDefault="00580AC5" w:rsidP="00580AC5">
      <w:pPr>
        <w:jc w:val="both"/>
        <w:rPr>
          <w:u w:val="single"/>
        </w:rPr>
      </w:pPr>
    </w:p>
    <w:p w:rsidR="00580AC5" w:rsidRPr="00802989" w:rsidRDefault="00580AC5" w:rsidP="00580AC5">
      <w:pPr>
        <w:jc w:val="both"/>
        <w:rPr>
          <w:u w:val="single"/>
        </w:rPr>
      </w:pPr>
    </w:p>
    <w:sectPr w:rsidR="00580AC5" w:rsidRPr="00802989" w:rsidSect="00C12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2015C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6DCF"/>
    <w:rsid w:val="000B6D32"/>
    <w:rsid w:val="000D0692"/>
    <w:rsid w:val="000D6605"/>
    <w:rsid w:val="000E6752"/>
    <w:rsid w:val="000F7AA6"/>
    <w:rsid w:val="00105AF9"/>
    <w:rsid w:val="00112E1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5EBD"/>
    <w:rsid w:val="001E6530"/>
    <w:rsid w:val="001F63C1"/>
    <w:rsid w:val="001F67DA"/>
    <w:rsid w:val="002529ED"/>
    <w:rsid w:val="00255DB3"/>
    <w:rsid w:val="00267806"/>
    <w:rsid w:val="0029487B"/>
    <w:rsid w:val="002A38A7"/>
    <w:rsid w:val="002C16A0"/>
    <w:rsid w:val="002F29E7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B764B"/>
    <w:rsid w:val="003C2D8C"/>
    <w:rsid w:val="003E0389"/>
    <w:rsid w:val="003E5043"/>
    <w:rsid w:val="004022F5"/>
    <w:rsid w:val="00402C47"/>
    <w:rsid w:val="00410C5C"/>
    <w:rsid w:val="00420006"/>
    <w:rsid w:val="00422199"/>
    <w:rsid w:val="0043711A"/>
    <w:rsid w:val="00441606"/>
    <w:rsid w:val="00445A9D"/>
    <w:rsid w:val="00450220"/>
    <w:rsid w:val="00454F6A"/>
    <w:rsid w:val="00474C7A"/>
    <w:rsid w:val="00490128"/>
    <w:rsid w:val="004B1E22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F13B4"/>
    <w:rsid w:val="007F2A8F"/>
    <w:rsid w:val="007F454E"/>
    <w:rsid w:val="007F55A2"/>
    <w:rsid w:val="00800824"/>
    <w:rsid w:val="00802989"/>
    <w:rsid w:val="00805CB7"/>
    <w:rsid w:val="0081380D"/>
    <w:rsid w:val="00815E60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5996"/>
    <w:rsid w:val="009669AA"/>
    <w:rsid w:val="009927AB"/>
    <w:rsid w:val="00996CD8"/>
    <w:rsid w:val="009C0227"/>
    <w:rsid w:val="009C6B24"/>
    <w:rsid w:val="009D6BBF"/>
    <w:rsid w:val="009E3E1A"/>
    <w:rsid w:val="009E4774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75D7F"/>
    <w:rsid w:val="00A92E63"/>
    <w:rsid w:val="00AB69FE"/>
    <w:rsid w:val="00AC76DF"/>
    <w:rsid w:val="00AD0BAC"/>
    <w:rsid w:val="00AE0B8A"/>
    <w:rsid w:val="00AE14BF"/>
    <w:rsid w:val="00AE1F78"/>
    <w:rsid w:val="00AF6387"/>
    <w:rsid w:val="00B030C6"/>
    <w:rsid w:val="00B14900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7C5F"/>
    <w:rsid w:val="00C62C83"/>
    <w:rsid w:val="00C67B99"/>
    <w:rsid w:val="00C80B8A"/>
    <w:rsid w:val="00C81028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5983"/>
    <w:rsid w:val="00EE742C"/>
    <w:rsid w:val="00F30399"/>
    <w:rsid w:val="00F33042"/>
    <w:rsid w:val="00F36E96"/>
    <w:rsid w:val="00F43ED6"/>
    <w:rsid w:val="00F46ED6"/>
    <w:rsid w:val="00F50CBB"/>
    <w:rsid w:val="00F6718F"/>
    <w:rsid w:val="00F72B40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957C3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855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Igazgatás</cp:lastModifiedBy>
  <cp:revision>7</cp:revision>
  <dcterms:created xsi:type="dcterms:W3CDTF">2020-02-10T16:59:00Z</dcterms:created>
  <dcterms:modified xsi:type="dcterms:W3CDTF">2020-02-21T08:30:00Z</dcterms:modified>
</cp:coreProperties>
</file>