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1D46" w14:textId="77777777" w:rsidR="00625B1F" w:rsidRPr="00E65D3D" w:rsidRDefault="00625B1F" w:rsidP="00625B1F">
      <w:pPr>
        <w:pBdr>
          <w:bottom w:val="single" w:sz="4" w:space="1" w:color="auto"/>
        </w:pBdr>
        <w:spacing w:line="276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1. SZÁMÚ </w:t>
      </w:r>
      <w:r w:rsidRPr="00E65D3D">
        <w:rPr>
          <w:b/>
        </w:rPr>
        <w:t>MELLÉKLET</w:t>
      </w:r>
    </w:p>
    <w:p w14:paraId="2A2900DD" w14:textId="77777777" w:rsidR="00625B1F" w:rsidRDefault="00625B1F" w:rsidP="00625B1F">
      <w:pPr>
        <w:spacing w:line="276" w:lineRule="auto"/>
        <w:jc w:val="both"/>
      </w:pPr>
    </w:p>
    <w:p w14:paraId="0212F0A3" w14:textId="77777777" w:rsidR="00625B1F" w:rsidRDefault="00625B1F" w:rsidP="00625B1F">
      <w:pPr>
        <w:pStyle w:val="Szvegtrzs"/>
        <w:jc w:val="both"/>
        <w:rPr>
          <w:b/>
          <w:sz w:val="24"/>
          <w:szCs w:val="24"/>
        </w:rPr>
      </w:pPr>
      <w:r w:rsidRPr="00313EF9">
        <w:rPr>
          <w:b/>
          <w:sz w:val="24"/>
          <w:szCs w:val="24"/>
        </w:rPr>
        <w:t xml:space="preserve">A Budakörnyéki Önkormányzati Társulás Társulási Tanácsa a többször módosított </w:t>
      </w:r>
      <w:r w:rsidR="007A4D9D">
        <w:rPr>
          <w:b/>
          <w:sz w:val="24"/>
          <w:szCs w:val="24"/>
        </w:rPr>
        <w:t xml:space="preserve">Társulási Megállapodását – </w:t>
      </w:r>
      <w:r w:rsidR="00D426F7">
        <w:rPr>
          <w:b/>
          <w:sz w:val="24"/>
          <w:szCs w:val="24"/>
        </w:rPr>
        <w:t>2019</w:t>
      </w:r>
      <w:r w:rsidR="007A4D9D">
        <w:rPr>
          <w:b/>
          <w:sz w:val="24"/>
          <w:szCs w:val="24"/>
        </w:rPr>
        <w:t xml:space="preserve">. </w:t>
      </w:r>
      <w:proofErr w:type="gramStart"/>
      <w:r w:rsidR="00D426F7">
        <w:rPr>
          <w:b/>
          <w:sz w:val="24"/>
          <w:szCs w:val="24"/>
        </w:rPr>
        <w:t xml:space="preserve">november </w:t>
      </w:r>
      <w:r w:rsidR="007A4D9D">
        <w:rPr>
          <w:b/>
          <w:sz w:val="24"/>
          <w:szCs w:val="24"/>
        </w:rPr>
        <w:t xml:space="preserve"> 21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napján megtartott</w:t>
      </w:r>
      <w:r w:rsidRPr="00313EF9">
        <w:rPr>
          <w:b/>
          <w:sz w:val="24"/>
          <w:szCs w:val="24"/>
        </w:rPr>
        <w:t xml:space="preserve"> ülésén - a következők szerint módosítja.</w:t>
      </w:r>
    </w:p>
    <w:p w14:paraId="2BA6423B" w14:textId="77777777" w:rsidR="00625B1F" w:rsidRDefault="00625B1F" w:rsidP="00625B1F">
      <w:pPr>
        <w:pStyle w:val="Szvegtrzs"/>
        <w:jc w:val="both"/>
        <w:rPr>
          <w:b/>
          <w:sz w:val="24"/>
          <w:szCs w:val="24"/>
        </w:rPr>
      </w:pPr>
    </w:p>
    <w:p w14:paraId="2447A0F0" w14:textId="77777777" w:rsidR="00625B1F" w:rsidRDefault="00625B1F" w:rsidP="00625B1F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1. Ál</w:t>
      </w:r>
      <w:r w:rsidR="00D426F7">
        <w:rPr>
          <w:bCs/>
          <w:lang w:eastAsia="hu-HU"/>
        </w:rPr>
        <w:t>talános rendelkezések részének 3</w:t>
      </w:r>
      <w:r>
        <w:rPr>
          <w:bCs/>
          <w:lang w:eastAsia="hu-HU"/>
        </w:rPr>
        <w:t>. pontját az alábbiakra módosítják:</w:t>
      </w:r>
    </w:p>
    <w:p w14:paraId="6AF5D6F3" w14:textId="77777777" w:rsidR="00625B1F" w:rsidRPr="00F02F6B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74441838" w14:textId="65C84AA4"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b/>
          <w:bCs/>
          <w:i/>
          <w:color w:val="000000"/>
          <w:u w:val="single"/>
        </w:rPr>
        <w:t>„</w:t>
      </w:r>
      <w:r w:rsidRPr="00796015">
        <w:rPr>
          <w:b/>
          <w:bCs/>
          <w:i/>
          <w:color w:val="000000"/>
          <w:u w:val="single"/>
        </w:rPr>
        <w:t>A Társulás lakosságszáma:</w:t>
      </w:r>
      <w:r w:rsidRPr="00796015">
        <w:rPr>
          <w:i/>
          <w:color w:val="000000"/>
        </w:rPr>
        <w:t xml:space="preserve"> </w:t>
      </w:r>
      <w:proofErr w:type="gramStart"/>
      <w:r w:rsidR="00763348">
        <w:rPr>
          <w:i/>
          <w:color w:val="000000"/>
        </w:rPr>
        <w:t>61.040</w:t>
      </w:r>
      <w:r w:rsidR="00D426F7">
        <w:rPr>
          <w:i/>
          <w:color w:val="000000"/>
        </w:rPr>
        <w:t xml:space="preserve"> </w:t>
      </w:r>
      <w:r w:rsidR="007A4D9D" w:rsidRPr="00796015">
        <w:rPr>
          <w:i/>
          <w:color w:val="000000"/>
        </w:rPr>
        <w:t xml:space="preserve"> fő</w:t>
      </w:r>
      <w:proofErr w:type="gramEnd"/>
      <w:r w:rsidR="007A4D9D" w:rsidRPr="00796015">
        <w:rPr>
          <w:i/>
          <w:color w:val="000000"/>
        </w:rPr>
        <w:t xml:space="preserve"> </w:t>
      </w:r>
      <w:r w:rsidR="007A4D9D" w:rsidRPr="00796015">
        <w:rPr>
          <w:i/>
          <w:color w:val="000000"/>
          <w:sz w:val="20"/>
          <w:szCs w:val="20"/>
        </w:rPr>
        <w:t>(201</w:t>
      </w:r>
      <w:r w:rsidR="003A0287">
        <w:rPr>
          <w:i/>
          <w:color w:val="000000"/>
          <w:sz w:val="20"/>
          <w:szCs w:val="20"/>
        </w:rPr>
        <w:t>9</w:t>
      </w:r>
      <w:r w:rsidR="007A4D9D" w:rsidRPr="00796015">
        <w:rPr>
          <w:i/>
          <w:color w:val="000000"/>
          <w:sz w:val="20"/>
          <w:szCs w:val="20"/>
        </w:rPr>
        <w:t>. 01. 01-i adatoknak megfelelően)</w:t>
      </w:r>
      <w:r>
        <w:rPr>
          <w:i/>
          <w:color w:val="000000"/>
          <w:sz w:val="20"/>
          <w:szCs w:val="20"/>
        </w:rPr>
        <w:t>”</w:t>
      </w:r>
    </w:p>
    <w:p w14:paraId="73620491" w14:textId="77777777" w:rsidR="00625B1F" w:rsidRPr="00796015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125621FE" w14:textId="77777777" w:rsidR="00625B1F" w:rsidRDefault="00625B1F" w:rsidP="00625B1F">
      <w:pPr>
        <w:pStyle w:val="Nincstrkz"/>
        <w:jc w:val="both"/>
        <w:rPr>
          <w:bCs/>
          <w:lang w:eastAsia="hu-HU"/>
        </w:rPr>
      </w:pPr>
    </w:p>
    <w:p w14:paraId="0D62D5BC" w14:textId="77777777" w:rsidR="00625B1F" w:rsidRDefault="00625B1F" w:rsidP="00625B1F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 xml:space="preserve">A Budakörnyéki Önkormányzati Társulás Társulási Megállapodásának 1. Általános rendelkezések részének </w:t>
      </w:r>
      <w:r w:rsidR="007A4D9D">
        <w:rPr>
          <w:bCs/>
          <w:lang w:eastAsia="hu-HU"/>
        </w:rPr>
        <w:t>4</w:t>
      </w:r>
      <w:r>
        <w:rPr>
          <w:bCs/>
          <w:lang w:eastAsia="hu-HU"/>
        </w:rPr>
        <w:t>. pontját az alábbiakra módosítják:</w:t>
      </w:r>
    </w:p>
    <w:p w14:paraId="23AE3336" w14:textId="77777777"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u w:val="single"/>
        </w:rPr>
      </w:pPr>
    </w:p>
    <w:p w14:paraId="6CEF7502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u w:val="single"/>
        </w:rPr>
      </w:pPr>
      <w:r w:rsidRPr="00D77B37">
        <w:rPr>
          <w:b/>
          <w:bCs/>
          <w:color w:val="000000"/>
          <w:u w:val="single"/>
        </w:rPr>
        <w:t>„</w:t>
      </w:r>
      <w:r w:rsidRPr="00EA2D84">
        <w:rPr>
          <w:b/>
          <w:bCs/>
          <w:i/>
          <w:color w:val="000000"/>
          <w:u w:val="single"/>
        </w:rPr>
        <w:t>A Társulás tagjai:</w:t>
      </w:r>
    </w:p>
    <w:p w14:paraId="3968B820" w14:textId="77777777" w:rsidR="00D426F7" w:rsidRPr="00EA2D84" w:rsidRDefault="00D426F7" w:rsidP="00D426F7">
      <w:pPr>
        <w:jc w:val="both"/>
        <w:rPr>
          <w:b/>
          <w:bCs/>
          <w:i/>
          <w:color w:val="000000"/>
          <w:u w:val="single"/>
        </w:rPr>
      </w:pPr>
    </w:p>
    <w:p w14:paraId="016C7AC5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76" w:firstLine="324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Biatorbágy Város Önkormányzata</w:t>
      </w:r>
    </w:p>
    <w:p w14:paraId="39AE948F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EA2D84">
        <w:rPr>
          <w:i/>
          <w:color w:val="000000"/>
        </w:rPr>
        <w:t xml:space="preserve">Székhelye: </w:t>
      </w:r>
      <w:r w:rsidRPr="00EA2D84">
        <w:rPr>
          <w:i/>
        </w:rPr>
        <w:t>2051 Biatorbágy, Baross Gábor u. 2/a.</w:t>
      </w:r>
    </w:p>
    <w:p w14:paraId="7986063E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EA2D84">
        <w:rPr>
          <w:i/>
        </w:rPr>
        <w:t>Képviseli: Tarjáni István polgármester</w:t>
      </w:r>
    </w:p>
    <w:p w14:paraId="25AA6B17" w14:textId="237FAB6A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EA2D84">
        <w:rPr>
          <w:i/>
        </w:rPr>
        <w:t>Lakosságszáma: 13.</w:t>
      </w:r>
      <w:r w:rsidR="003A0287" w:rsidRPr="00EA2D84">
        <w:rPr>
          <w:i/>
        </w:rPr>
        <w:t>889</w:t>
      </w:r>
      <w:r w:rsidRPr="00EA2D84">
        <w:rPr>
          <w:i/>
        </w:rPr>
        <w:t xml:space="preserve"> fő</w:t>
      </w:r>
    </w:p>
    <w:p w14:paraId="15DB20DB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128840B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Budajenő Község Önkormányzata</w:t>
      </w:r>
    </w:p>
    <w:p w14:paraId="10264C39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Székhelye: 2093 Budajenő, Fő utca 1-3.</w:t>
      </w:r>
    </w:p>
    <w:p w14:paraId="2846E799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Budai István polgármester</w:t>
      </w:r>
    </w:p>
    <w:p w14:paraId="432F9799" w14:textId="60D88EAD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 xml:space="preserve">Lakosságszáma: </w:t>
      </w:r>
      <w:r w:rsidR="003A0287" w:rsidRPr="00EA2D84">
        <w:rPr>
          <w:i/>
          <w:color w:val="000000"/>
        </w:rPr>
        <w:t>2.001</w:t>
      </w:r>
      <w:r w:rsidRPr="00EA2D84">
        <w:rPr>
          <w:i/>
          <w:color w:val="000000"/>
        </w:rPr>
        <w:t xml:space="preserve"> fő</w:t>
      </w:r>
    </w:p>
    <w:p w14:paraId="13D79935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511D4AD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 xml:space="preserve">Budakeszi Város Önkormányzata </w:t>
      </w:r>
    </w:p>
    <w:p w14:paraId="6BCBEF1E" w14:textId="77777777" w:rsidR="00D426F7" w:rsidRPr="00EA2D84" w:rsidRDefault="00D426F7" w:rsidP="00D426F7">
      <w:pPr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Székhelye: 2092 Budakeszi, Fő utca 179.</w:t>
      </w:r>
    </w:p>
    <w:p w14:paraId="09A13EC6" w14:textId="4A237AE8" w:rsidR="00D426F7" w:rsidRPr="00EA2D84" w:rsidRDefault="00D426F7" w:rsidP="00D426F7">
      <w:pPr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 xml:space="preserve">Képviseli: dr. Győri </w:t>
      </w:r>
      <w:proofErr w:type="spellStart"/>
      <w:r w:rsidRPr="00EA2D84">
        <w:rPr>
          <w:i/>
          <w:color w:val="000000"/>
        </w:rPr>
        <w:t>Ottilia</w:t>
      </w:r>
      <w:proofErr w:type="spellEnd"/>
      <w:r w:rsidRPr="00EA2D84">
        <w:rPr>
          <w:i/>
          <w:color w:val="000000"/>
        </w:rPr>
        <w:t xml:space="preserve"> polgármester</w:t>
      </w:r>
    </w:p>
    <w:p w14:paraId="09F1E290" w14:textId="17BACF63" w:rsidR="00D426F7" w:rsidRPr="00EA2D84" w:rsidRDefault="00D426F7" w:rsidP="00D426F7">
      <w:pPr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14.</w:t>
      </w:r>
      <w:r w:rsidR="003A0287" w:rsidRPr="00EA2D84">
        <w:rPr>
          <w:i/>
          <w:color w:val="000000"/>
        </w:rPr>
        <w:t>624</w:t>
      </w:r>
      <w:r w:rsidRPr="00EA2D84">
        <w:rPr>
          <w:i/>
          <w:color w:val="000000"/>
        </w:rPr>
        <w:t xml:space="preserve"> fő</w:t>
      </w:r>
    </w:p>
    <w:p w14:paraId="1F8D5D5F" w14:textId="77777777" w:rsidR="00D426F7" w:rsidRPr="00EA2D84" w:rsidRDefault="00D426F7" w:rsidP="00D426F7">
      <w:pPr>
        <w:ind w:left="1440"/>
        <w:jc w:val="both"/>
        <w:rPr>
          <w:i/>
          <w:color w:val="000000"/>
        </w:rPr>
      </w:pPr>
    </w:p>
    <w:p w14:paraId="0D43BBB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Herceghalom Község Önkormányzata</w:t>
      </w:r>
    </w:p>
    <w:p w14:paraId="7A840EEC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 xml:space="preserve">Székhely: </w:t>
      </w:r>
      <w:r w:rsidRPr="00EA2D84">
        <w:rPr>
          <w:i/>
        </w:rPr>
        <w:t>2053 Herceghalom, Gesztenyés út 13.</w:t>
      </w:r>
    </w:p>
    <w:p w14:paraId="373D7895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Csizmadia Zsuzsanna polgármester</w:t>
      </w:r>
    </w:p>
    <w:p w14:paraId="4C47C7EA" w14:textId="08F10158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2.</w:t>
      </w:r>
      <w:r w:rsidR="003A0287" w:rsidRPr="00EA2D84">
        <w:rPr>
          <w:i/>
          <w:color w:val="000000"/>
        </w:rPr>
        <w:t>762</w:t>
      </w:r>
      <w:r w:rsidRPr="00EA2D84">
        <w:rPr>
          <w:i/>
          <w:color w:val="000000"/>
        </w:rPr>
        <w:t xml:space="preserve"> fő</w:t>
      </w:r>
    </w:p>
    <w:p w14:paraId="78CD4966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7685D5BF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Nagykovácsi Nagyközség Önkormányzata</w:t>
      </w:r>
    </w:p>
    <w:p w14:paraId="0765FECB" w14:textId="77777777" w:rsidR="00D426F7" w:rsidRPr="00EA2D84" w:rsidRDefault="00D426F7" w:rsidP="00D426F7">
      <w:pPr>
        <w:pStyle w:val="Nincstrkz"/>
        <w:ind w:left="1800"/>
        <w:rPr>
          <w:i/>
          <w:color w:val="000000"/>
        </w:rPr>
      </w:pPr>
      <w:r w:rsidRPr="00EA2D84">
        <w:rPr>
          <w:i/>
          <w:color w:val="000000"/>
        </w:rPr>
        <w:t xml:space="preserve">Székhely: </w:t>
      </w:r>
      <w:r w:rsidRPr="00EA2D84">
        <w:rPr>
          <w:i/>
        </w:rPr>
        <w:t>2094 Nagykovácsi, Kossuth Lajos u. 61.</w:t>
      </w:r>
    </w:p>
    <w:p w14:paraId="6EEC75B4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Kiszelné Mohos Katalin polgármester</w:t>
      </w:r>
    </w:p>
    <w:p w14:paraId="006C70EE" w14:textId="58C505CA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 xml:space="preserve">Lakosságszáma: </w:t>
      </w:r>
      <w:r w:rsidR="003A0287" w:rsidRPr="00EA2D84">
        <w:rPr>
          <w:i/>
          <w:color w:val="000000"/>
        </w:rPr>
        <w:t>8</w:t>
      </w:r>
      <w:r w:rsidRPr="00EA2D84">
        <w:rPr>
          <w:i/>
          <w:color w:val="000000"/>
        </w:rPr>
        <w:t>.</w:t>
      </w:r>
      <w:r w:rsidR="003A0287" w:rsidRPr="00EA2D84">
        <w:rPr>
          <w:i/>
          <w:color w:val="000000"/>
        </w:rPr>
        <w:t>138</w:t>
      </w:r>
      <w:r w:rsidRPr="00EA2D84">
        <w:rPr>
          <w:i/>
          <w:color w:val="000000"/>
        </w:rPr>
        <w:t xml:space="preserve"> fő</w:t>
      </w:r>
    </w:p>
    <w:p w14:paraId="5B351BB9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1F756A11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Páty Község Önkormányzata</w:t>
      </w:r>
    </w:p>
    <w:p w14:paraId="7672D5A8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bCs/>
          <w:i/>
          <w:color w:val="000000"/>
        </w:rPr>
      </w:pPr>
      <w:r w:rsidRPr="00EA2D84">
        <w:rPr>
          <w:i/>
          <w:color w:val="000000"/>
        </w:rPr>
        <w:t xml:space="preserve">Székhely: </w:t>
      </w:r>
      <w:r w:rsidRPr="00EA2D84">
        <w:rPr>
          <w:i/>
        </w:rPr>
        <w:t>2071 Páty, Kossuth utca 83.</w:t>
      </w:r>
    </w:p>
    <w:p w14:paraId="2E7B72D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Székely László polgármester</w:t>
      </w:r>
    </w:p>
    <w:p w14:paraId="50F054E0" w14:textId="46985FE4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7.</w:t>
      </w:r>
      <w:r w:rsidR="003A0287" w:rsidRPr="00EA2D84">
        <w:rPr>
          <w:i/>
          <w:color w:val="000000"/>
        </w:rPr>
        <w:t>693</w:t>
      </w:r>
      <w:r w:rsidRPr="00EA2D84">
        <w:rPr>
          <w:i/>
          <w:color w:val="000000"/>
        </w:rPr>
        <w:t xml:space="preserve"> fő</w:t>
      </w:r>
    </w:p>
    <w:p w14:paraId="2EF501DF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b/>
          <w:bCs/>
          <w:i/>
          <w:color w:val="000000"/>
        </w:rPr>
      </w:pPr>
    </w:p>
    <w:p w14:paraId="085104CF" w14:textId="77777777" w:rsidR="00763348" w:rsidRPr="00EA2D84" w:rsidRDefault="00763348">
      <w:pPr>
        <w:overflowPunct/>
        <w:autoSpaceDE/>
        <w:autoSpaceDN/>
        <w:adjustRightInd/>
        <w:textAlignment w:val="auto"/>
        <w:rPr>
          <w:rFonts w:eastAsia="Calibri"/>
          <w:b/>
          <w:bCs/>
          <w:i/>
          <w:color w:val="000000"/>
          <w:szCs w:val="24"/>
          <w:lang w:eastAsia="en-US"/>
        </w:rPr>
      </w:pPr>
      <w:r w:rsidRPr="00EA2D84">
        <w:rPr>
          <w:b/>
          <w:bCs/>
          <w:i/>
          <w:color w:val="000000"/>
        </w:rPr>
        <w:br w:type="page"/>
      </w:r>
    </w:p>
    <w:p w14:paraId="0855A274" w14:textId="4FE46705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lastRenderedPageBreak/>
        <w:t>Perbál Község Önkormányzata</w:t>
      </w:r>
    </w:p>
    <w:p w14:paraId="5845F8D5" w14:textId="77777777" w:rsidR="00D426F7" w:rsidRPr="00EA2D84" w:rsidRDefault="00D426F7" w:rsidP="00D426F7">
      <w:pPr>
        <w:pStyle w:val="Nincstrkz"/>
        <w:ind w:left="1800"/>
        <w:rPr>
          <w:b/>
          <w:bCs/>
          <w:i/>
        </w:rPr>
      </w:pPr>
      <w:r w:rsidRPr="00EA2D84">
        <w:rPr>
          <w:i/>
        </w:rPr>
        <w:t>Székhely:</w:t>
      </w:r>
      <w:r w:rsidRPr="00EA2D84">
        <w:rPr>
          <w:b/>
          <w:bCs/>
          <w:i/>
        </w:rPr>
        <w:t xml:space="preserve"> </w:t>
      </w:r>
      <w:r w:rsidRPr="00EA2D84">
        <w:rPr>
          <w:rStyle w:val="Kiemels2"/>
          <w:i/>
        </w:rPr>
        <w:t>2074 Perbál Fő u. 6.</w:t>
      </w:r>
    </w:p>
    <w:p w14:paraId="0F67E22B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Varga László polgármester</w:t>
      </w:r>
    </w:p>
    <w:p w14:paraId="1F5C367B" w14:textId="42CC3A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2.</w:t>
      </w:r>
      <w:r w:rsidR="003A0287" w:rsidRPr="00EA2D84">
        <w:rPr>
          <w:i/>
          <w:color w:val="000000"/>
        </w:rPr>
        <w:t>056</w:t>
      </w:r>
      <w:r w:rsidRPr="00EA2D84">
        <w:rPr>
          <w:i/>
          <w:color w:val="000000"/>
        </w:rPr>
        <w:t xml:space="preserve"> fő</w:t>
      </w:r>
    </w:p>
    <w:p w14:paraId="2FA2E2A1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16DCFB14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Pilisjászfalu Község Önkormányzata</w:t>
      </w:r>
    </w:p>
    <w:p w14:paraId="3698F7C5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EA2D84">
        <w:rPr>
          <w:i/>
        </w:rPr>
        <w:t>Székhely: 2080 Bécsi út 33.</w:t>
      </w:r>
    </w:p>
    <w:p w14:paraId="256621AD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Székely Róbert polgármester</w:t>
      </w:r>
    </w:p>
    <w:p w14:paraId="5A26ACE8" w14:textId="02AB1D98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1.</w:t>
      </w:r>
      <w:r w:rsidR="003A0287" w:rsidRPr="00EA2D84">
        <w:rPr>
          <w:i/>
          <w:color w:val="000000"/>
        </w:rPr>
        <w:t>665</w:t>
      </w:r>
      <w:r w:rsidRPr="00EA2D84">
        <w:rPr>
          <w:i/>
          <w:color w:val="000000"/>
        </w:rPr>
        <w:t xml:space="preserve"> fő</w:t>
      </w:r>
    </w:p>
    <w:p w14:paraId="18C42FED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</w:p>
    <w:p w14:paraId="396F634D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Remeteszőlős Község Önkormányzata</w:t>
      </w:r>
    </w:p>
    <w:p w14:paraId="01415067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EA2D84">
        <w:rPr>
          <w:i/>
        </w:rPr>
        <w:t>Székhely: 2090 Remeteszőlős, Vénusz u. 8-10.</w:t>
      </w:r>
    </w:p>
    <w:p w14:paraId="41B62136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Szathmáry Gergely polgármester</w:t>
      </w:r>
    </w:p>
    <w:p w14:paraId="0324EB64" w14:textId="2F52D1CE" w:rsidR="00D426F7" w:rsidRPr="00EA2D84" w:rsidRDefault="003A028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952</w:t>
      </w:r>
      <w:r w:rsidR="00D426F7" w:rsidRPr="00EA2D84">
        <w:rPr>
          <w:i/>
          <w:color w:val="000000"/>
        </w:rPr>
        <w:t xml:space="preserve"> fő</w:t>
      </w:r>
    </w:p>
    <w:p w14:paraId="3A6700F1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14:paraId="1C9BFE7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i/>
          <w:color w:val="000000"/>
        </w:rPr>
      </w:pPr>
      <w:r w:rsidRPr="00EA2D84">
        <w:rPr>
          <w:b/>
          <w:i/>
          <w:color w:val="000000"/>
        </w:rPr>
        <w:t>Telki Község Önkormányzata</w:t>
      </w:r>
    </w:p>
    <w:p w14:paraId="277CD3D9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Székhely: 2089 Telki, Petőfi Sándor utca 1.</w:t>
      </w:r>
    </w:p>
    <w:p w14:paraId="7AD7F868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Deltai Károly polgármester</w:t>
      </w:r>
    </w:p>
    <w:p w14:paraId="4A61A00C" w14:textId="300DEDA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Lakosságszáma: 4.</w:t>
      </w:r>
      <w:r w:rsidR="003A0287" w:rsidRPr="00EA2D84">
        <w:rPr>
          <w:i/>
          <w:color w:val="000000"/>
        </w:rPr>
        <w:t>165</w:t>
      </w:r>
      <w:r w:rsidRPr="00EA2D84">
        <w:rPr>
          <w:i/>
          <w:color w:val="000000"/>
        </w:rPr>
        <w:t xml:space="preserve"> fő</w:t>
      </w:r>
    </w:p>
    <w:p w14:paraId="1E45C65A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75D723F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Tinnye Község Önkormányzata</w:t>
      </w:r>
    </w:p>
    <w:p w14:paraId="598AA5B2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  <w:r w:rsidRPr="00EA2D84">
        <w:rPr>
          <w:bCs/>
          <w:i/>
          <w:color w:val="000000"/>
        </w:rPr>
        <w:t>Székhelye: 2086 Tinnye, Bajcsy-Zsilinszky utca 9.</w:t>
      </w:r>
    </w:p>
    <w:p w14:paraId="37039314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  <w:r w:rsidRPr="00EA2D84">
        <w:rPr>
          <w:bCs/>
          <w:i/>
          <w:color w:val="000000"/>
        </w:rPr>
        <w:t xml:space="preserve">Képviseli: </w:t>
      </w:r>
      <w:proofErr w:type="spellStart"/>
      <w:r w:rsidRPr="00EA2D84">
        <w:rPr>
          <w:bCs/>
          <w:i/>
          <w:color w:val="000000"/>
        </w:rPr>
        <w:t>Krix</w:t>
      </w:r>
      <w:proofErr w:type="spellEnd"/>
      <w:r w:rsidRPr="00EA2D84">
        <w:rPr>
          <w:bCs/>
          <w:i/>
          <w:color w:val="000000"/>
        </w:rPr>
        <w:t xml:space="preserve"> Lajos Mihály polgármester</w:t>
      </w:r>
    </w:p>
    <w:p w14:paraId="1F2E31F2" w14:textId="313726F6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  <w:r w:rsidRPr="00EA2D84">
        <w:rPr>
          <w:bCs/>
          <w:i/>
          <w:color w:val="000000"/>
        </w:rPr>
        <w:t>Lakosságszáma: 1.7</w:t>
      </w:r>
      <w:r w:rsidR="003A0287" w:rsidRPr="00EA2D84">
        <w:rPr>
          <w:bCs/>
          <w:i/>
          <w:color w:val="000000"/>
        </w:rPr>
        <w:t>69</w:t>
      </w:r>
      <w:r w:rsidRPr="00EA2D84">
        <w:rPr>
          <w:bCs/>
          <w:i/>
          <w:color w:val="000000"/>
        </w:rPr>
        <w:t xml:space="preserve"> fő</w:t>
      </w:r>
    </w:p>
    <w:p w14:paraId="4A3ED5EC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</w:p>
    <w:p w14:paraId="67A1A3BC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bCs/>
          <w:i/>
          <w:color w:val="000000"/>
        </w:rPr>
      </w:pPr>
      <w:r w:rsidRPr="00EA2D84">
        <w:rPr>
          <w:b/>
          <w:bCs/>
          <w:i/>
          <w:color w:val="000000"/>
        </w:rPr>
        <w:t>Tök Község Önkormányzata</w:t>
      </w:r>
    </w:p>
    <w:p w14:paraId="3F135DCE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 xml:space="preserve">Székhely: </w:t>
      </w:r>
      <w:r w:rsidRPr="00EA2D84">
        <w:rPr>
          <w:i/>
        </w:rPr>
        <w:t>2073 Tök, Fő utca 1.</w:t>
      </w:r>
      <w:r w:rsidRPr="00EA2D84">
        <w:rPr>
          <w:i/>
          <w:color w:val="000000"/>
        </w:rPr>
        <w:t xml:space="preserve"> </w:t>
      </w:r>
    </w:p>
    <w:p w14:paraId="65028100" w14:textId="77777777" w:rsidR="00D426F7" w:rsidRPr="00EA2D84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EA2D84">
        <w:rPr>
          <w:i/>
          <w:color w:val="000000"/>
        </w:rPr>
        <w:t>Képviseli: Bősze András polgármester</w:t>
      </w:r>
    </w:p>
    <w:p w14:paraId="2C1BBCAF" w14:textId="75B9984B" w:rsidR="00D426F7" w:rsidRPr="00D77B37" w:rsidRDefault="00D426F7" w:rsidP="00D426F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color w:val="000000"/>
        </w:rPr>
      </w:pPr>
      <w:r w:rsidRPr="00EA2D84">
        <w:rPr>
          <w:i/>
          <w:color w:val="000000"/>
        </w:rPr>
        <w:t>Lakosságszáma: 1.3</w:t>
      </w:r>
      <w:r w:rsidR="003A0287" w:rsidRPr="00EA2D84">
        <w:rPr>
          <w:i/>
          <w:color w:val="000000"/>
        </w:rPr>
        <w:t>26</w:t>
      </w:r>
      <w:r w:rsidRPr="00EA2D84">
        <w:rPr>
          <w:i/>
          <w:color w:val="000000"/>
        </w:rPr>
        <w:t xml:space="preserve"> fő</w:t>
      </w:r>
      <w:r w:rsidRPr="00D77B37">
        <w:rPr>
          <w:color w:val="000000"/>
        </w:rPr>
        <w:t>”</w:t>
      </w:r>
    </w:p>
    <w:p w14:paraId="3F225DB1" w14:textId="77777777"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</w:p>
    <w:p w14:paraId="24711A28" w14:textId="77777777" w:rsidR="005A2346" w:rsidRDefault="005A2346" w:rsidP="00EA2D84">
      <w:pPr>
        <w:pStyle w:val="Listaszerbekezds"/>
        <w:numPr>
          <w:ilvl w:val="0"/>
          <w:numId w:val="2"/>
        </w:numPr>
        <w:jc w:val="both"/>
        <w:rPr>
          <w:bCs/>
          <w:lang w:eastAsia="hu-HU"/>
        </w:rPr>
      </w:pPr>
      <w:r w:rsidRPr="005A2346">
        <w:rPr>
          <w:bCs/>
          <w:lang w:eastAsia="hu-HU"/>
        </w:rPr>
        <w:t xml:space="preserve">A Budakörnyéki Önkormányzati Társulás Társulási Megállapodásának 2. A Társulás célja és a Társulás által ellátott és ellátható feladatok rész 2. pont </w:t>
      </w:r>
      <w:r w:rsidR="006238BA">
        <w:rPr>
          <w:bCs/>
          <w:lang w:eastAsia="hu-HU"/>
        </w:rPr>
        <w:t xml:space="preserve">Budakörnyéki Közterület-felügyelet </w:t>
      </w:r>
      <w:r w:rsidRPr="005A2346">
        <w:rPr>
          <w:bCs/>
          <w:lang w:eastAsia="hu-HU"/>
        </w:rPr>
        <w:t xml:space="preserve">bekezdés „ellátott </w:t>
      </w:r>
      <w:r w:rsidR="006238BA">
        <w:rPr>
          <w:bCs/>
          <w:lang w:eastAsia="hu-HU"/>
        </w:rPr>
        <w:t>települések</w:t>
      </w:r>
      <w:r w:rsidRPr="005A2346">
        <w:rPr>
          <w:bCs/>
          <w:lang w:eastAsia="hu-HU"/>
        </w:rPr>
        <w:t>” részét az alábbiakra módosítják:</w:t>
      </w:r>
    </w:p>
    <w:p w14:paraId="2205359E" w14:textId="77777777" w:rsidR="004A5D08" w:rsidRDefault="004A5D08" w:rsidP="004A5D08">
      <w:pPr>
        <w:pStyle w:val="Listaszerbekezds"/>
        <w:rPr>
          <w:bCs/>
          <w:lang w:eastAsia="hu-HU"/>
        </w:rPr>
      </w:pPr>
    </w:p>
    <w:p w14:paraId="3CE6B402" w14:textId="77777777" w:rsidR="00D426F7" w:rsidRPr="00D77B37" w:rsidRDefault="00D426F7" w:rsidP="00D426F7">
      <w:pPr>
        <w:pStyle w:val="Listaszerbekezds"/>
        <w:numPr>
          <w:ilvl w:val="0"/>
          <w:numId w:val="10"/>
        </w:numPr>
        <w:ind w:right="147"/>
        <w:jc w:val="both"/>
        <w:rPr>
          <w:i/>
        </w:rPr>
      </w:pPr>
      <w:r w:rsidRPr="00D77B37">
        <w:rPr>
          <w:b/>
          <w:i/>
        </w:rPr>
        <w:t>Budakörnyéki Közterület-felügyelet</w:t>
      </w:r>
      <w:r w:rsidRPr="00D77B37">
        <w:rPr>
          <w:i/>
        </w:rPr>
        <w:t xml:space="preserve"> (székhely: 2092 Budakeszi, Fő utca 179.)</w:t>
      </w:r>
    </w:p>
    <w:p w14:paraId="799480BF" w14:textId="77777777" w:rsidR="00D426F7" w:rsidRPr="00D77B37" w:rsidRDefault="00D426F7" w:rsidP="00D426F7">
      <w:pPr>
        <w:pStyle w:val="Listaszerbekezds"/>
        <w:ind w:left="1080" w:right="147"/>
        <w:jc w:val="both"/>
        <w:rPr>
          <w:i/>
        </w:rPr>
      </w:pPr>
      <w:r w:rsidRPr="00D77B37">
        <w:rPr>
          <w:i/>
        </w:rPr>
        <w:t>ellátott települések: Biatorbágy, Budajenő, Budakeszi, Herceghalom, Nagykovácsi, Perbál, Tinnye, Tök</w:t>
      </w:r>
    </w:p>
    <w:p w14:paraId="511C1F4A" w14:textId="77777777" w:rsidR="006238BA" w:rsidRDefault="006238BA" w:rsidP="006238BA">
      <w:pPr>
        <w:pStyle w:val="Listaszerbekezds"/>
        <w:rPr>
          <w:bCs/>
          <w:lang w:eastAsia="hu-HU"/>
        </w:rPr>
      </w:pPr>
    </w:p>
    <w:p w14:paraId="3EE9361F" w14:textId="77777777" w:rsidR="006238BA" w:rsidRDefault="006238BA" w:rsidP="006238BA">
      <w:pPr>
        <w:pStyle w:val="Listaszerbekezds"/>
        <w:numPr>
          <w:ilvl w:val="0"/>
          <w:numId w:val="2"/>
        </w:numPr>
        <w:jc w:val="both"/>
        <w:rPr>
          <w:bCs/>
          <w:lang w:eastAsia="hu-HU"/>
        </w:rPr>
      </w:pPr>
      <w:r w:rsidRPr="005A2346">
        <w:rPr>
          <w:bCs/>
          <w:lang w:eastAsia="hu-HU"/>
        </w:rPr>
        <w:t xml:space="preserve">A Budakörnyéki Önkormányzati Társulás Társulási Megállapodásának </w:t>
      </w:r>
      <w:r>
        <w:rPr>
          <w:bCs/>
          <w:lang w:eastAsia="hu-HU"/>
        </w:rPr>
        <w:t>3</w:t>
      </w:r>
      <w:r w:rsidRPr="005A2346">
        <w:rPr>
          <w:bCs/>
          <w:lang w:eastAsia="hu-HU"/>
        </w:rPr>
        <w:t xml:space="preserve">. A Társulás </w:t>
      </w:r>
      <w:r>
        <w:rPr>
          <w:bCs/>
          <w:lang w:eastAsia="hu-HU"/>
        </w:rPr>
        <w:t>szervezete és működése</w:t>
      </w:r>
      <w:r w:rsidRPr="005A2346">
        <w:rPr>
          <w:bCs/>
          <w:lang w:eastAsia="hu-HU"/>
        </w:rPr>
        <w:t xml:space="preserve"> rész </w:t>
      </w:r>
      <w:r>
        <w:rPr>
          <w:bCs/>
          <w:lang w:eastAsia="hu-HU"/>
        </w:rPr>
        <w:t xml:space="preserve">1. </w:t>
      </w:r>
      <w:r w:rsidRPr="005A2346">
        <w:rPr>
          <w:bCs/>
          <w:lang w:eastAsia="hu-HU"/>
        </w:rPr>
        <w:t>pont</w:t>
      </w:r>
      <w:r>
        <w:rPr>
          <w:bCs/>
          <w:lang w:eastAsia="hu-HU"/>
        </w:rPr>
        <w:t>ját az alábbiak szerint módosítják:</w:t>
      </w:r>
    </w:p>
    <w:p w14:paraId="13CE0DBE" w14:textId="77777777" w:rsidR="006238BA" w:rsidRDefault="006238BA" w:rsidP="006238BA">
      <w:pPr>
        <w:pStyle w:val="Listaszerbekezds"/>
        <w:rPr>
          <w:bCs/>
          <w:lang w:eastAsia="hu-HU"/>
        </w:rPr>
      </w:pPr>
    </w:p>
    <w:p w14:paraId="62F1FAA1" w14:textId="77777777" w:rsidR="006238BA" w:rsidRPr="006238BA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i/>
          <w:color w:val="000000"/>
        </w:rPr>
      </w:pPr>
      <w:r w:rsidRPr="006238BA">
        <w:rPr>
          <w:bCs/>
          <w:i/>
          <w:color w:val="000000"/>
          <w:u w:val="single"/>
        </w:rPr>
        <w:t>„A Társulás szervei:</w:t>
      </w:r>
      <w:r w:rsidRPr="006238BA">
        <w:rPr>
          <w:i/>
          <w:color w:val="000000"/>
        </w:rPr>
        <w:t xml:space="preserve"> </w:t>
      </w:r>
    </w:p>
    <w:p w14:paraId="7828CCB3" w14:textId="77777777" w:rsidR="006238BA" w:rsidRPr="006238BA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color w:val="000000"/>
        </w:rPr>
      </w:pPr>
      <w:r w:rsidRPr="006238BA">
        <w:rPr>
          <w:i/>
          <w:color w:val="000000"/>
        </w:rPr>
        <w:t>a) a Társulási Tanács</w:t>
      </w:r>
    </w:p>
    <w:p w14:paraId="5041E38A" w14:textId="77777777" w:rsidR="006238BA" w:rsidRPr="006238BA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color w:val="000000"/>
        </w:rPr>
      </w:pPr>
      <w:r w:rsidRPr="006238BA">
        <w:rPr>
          <w:i/>
          <w:color w:val="000000"/>
        </w:rPr>
        <w:t>b) az elnök és alelnök</w:t>
      </w:r>
    </w:p>
    <w:p w14:paraId="0AC3105C" w14:textId="77777777" w:rsidR="006238BA" w:rsidRPr="006238BA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color w:val="000000"/>
        </w:rPr>
      </w:pPr>
      <w:r w:rsidRPr="006238BA">
        <w:rPr>
          <w:i/>
          <w:color w:val="000000"/>
        </w:rPr>
        <w:t>c) a Bizottságok:</w:t>
      </w:r>
    </w:p>
    <w:p w14:paraId="78574A1F" w14:textId="77777777" w:rsidR="006238BA" w:rsidRPr="00EA2D84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strike/>
        </w:rPr>
      </w:pPr>
      <w:r w:rsidRPr="00EA2D84">
        <w:rPr>
          <w:i/>
          <w:strike/>
        </w:rPr>
        <w:t xml:space="preserve">                         - Pénzügyi és Költségvetési Bizottság</w:t>
      </w:r>
    </w:p>
    <w:p w14:paraId="47C38A03" w14:textId="77777777" w:rsidR="006238BA" w:rsidRPr="00EA2D84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2496"/>
        <w:jc w:val="both"/>
        <w:rPr>
          <w:i/>
          <w:strike/>
        </w:rPr>
      </w:pPr>
      <w:r w:rsidRPr="00EA2D84">
        <w:rPr>
          <w:i/>
          <w:strike/>
        </w:rPr>
        <w:t xml:space="preserve">  - Szociális Bizottság</w:t>
      </w:r>
    </w:p>
    <w:p w14:paraId="33926D95" w14:textId="77777777" w:rsidR="006238BA" w:rsidRPr="00EA2D84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strike/>
        </w:rPr>
      </w:pPr>
      <w:r w:rsidRPr="00EA2D84">
        <w:rPr>
          <w:i/>
          <w:strike/>
        </w:rPr>
        <w:t xml:space="preserve">                          - Kulturális, Idegenforgalmi és Környezetvédelmi Bizottság</w:t>
      </w:r>
    </w:p>
    <w:p w14:paraId="1382B477" w14:textId="77777777" w:rsidR="006238BA" w:rsidRPr="00EA2D84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strike/>
        </w:rPr>
      </w:pPr>
      <w:r w:rsidRPr="00EA2D84">
        <w:rPr>
          <w:i/>
          <w:strike/>
        </w:rPr>
        <w:tab/>
      </w:r>
      <w:r w:rsidRPr="00EA2D84">
        <w:rPr>
          <w:i/>
          <w:strike/>
        </w:rPr>
        <w:tab/>
        <w:t xml:space="preserve">         - Agglomerációs Jövő Bizottsága</w:t>
      </w:r>
    </w:p>
    <w:p w14:paraId="1851E9B6" w14:textId="77777777" w:rsidR="006238BA" w:rsidRPr="006238BA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2496"/>
        <w:jc w:val="both"/>
        <w:rPr>
          <w:i/>
          <w:color w:val="000000"/>
        </w:rPr>
      </w:pPr>
      <w:r w:rsidRPr="006238BA">
        <w:rPr>
          <w:i/>
          <w:color w:val="000000"/>
        </w:rPr>
        <w:lastRenderedPageBreak/>
        <w:t xml:space="preserve">   - Tájegységi Értéktár Bizottság</w:t>
      </w:r>
    </w:p>
    <w:p w14:paraId="197FB29A" w14:textId="77777777" w:rsidR="006238BA" w:rsidRPr="006238BA" w:rsidRDefault="006238BA" w:rsidP="006238BA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color w:val="000000"/>
        </w:rPr>
      </w:pPr>
      <w:r w:rsidRPr="006238BA">
        <w:rPr>
          <w:i/>
          <w:color w:val="000000"/>
        </w:rPr>
        <w:t xml:space="preserve">                           - eseti bizottság</w:t>
      </w:r>
    </w:p>
    <w:p w14:paraId="52F37C5C" w14:textId="77777777" w:rsidR="006238BA" w:rsidRPr="006238BA" w:rsidRDefault="006238BA" w:rsidP="006238BA">
      <w:pPr>
        <w:numPr>
          <w:ilvl w:val="0"/>
          <w:numId w:val="11"/>
        </w:numPr>
        <w:tabs>
          <w:tab w:val="left" w:pos="1418"/>
        </w:tabs>
        <w:suppressAutoHyphens/>
        <w:overflowPunct/>
        <w:autoSpaceDE/>
        <w:autoSpaceDN/>
        <w:adjustRightInd/>
        <w:spacing w:after="200" w:line="276" w:lineRule="auto"/>
        <w:ind w:firstLine="414"/>
        <w:jc w:val="both"/>
        <w:textAlignment w:val="auto"/>
        <w:rPr>
          <w:i/>
        </w:rPr>
      </w:pPr>
      <w:r w:rsidRPr="006238BA">
        <w:rPr>
          <w:i/>
        </w:rPr>
        <w:t>a Jegyzői Kollégium.”</w:t>
      </w:r>
    </w:p>
    <w:p w14:paraId="61F6BB06" w14:textId="77777777" w:rsidR="00E72FBE" w:rsidRDefault="00E72FBE" w:rsidP="00E72FBE">
      <w:pPr>
        <w:pStyle w:val="Listaszerbekezds"/>
        <w:jc w:val="both"/>
        <w:rPr>
          <w:bCs/>
          <w:lang w:eastAsia="hu-HU"/>
        </w:rPr>
      </w:pPr>
    </w:p>
    <w:p w14:paraId="5171BAB5" w14:textId="77777777" w:rsidR="006238BA" w:rsidRDefault="006238BA" w:rsidP="006238BA">
      <w:pPr>
        <w:pStyle w:val="Listaszerbekezds"/>
        <w:numPr>
          <w:ilvl w:val="0"/>
          <w:numId w:val="2"/>
        </w:numPr>
        <w:jc w:val="both"/>
        <w:rPr>
          <w:bCs/>
          <w:lang w:eastAsia="hu-HU"/>
        </w:rPr>
      </w:pPr>
      <w:r w:rsidRPr="005A2346">
        <w:rPr>
          <w:bCs/>
          <w:lang w:eastAsia="hu-HU"/>
        </w:rPr>
        <w:t xml:space="preserve">A Budakörnyéki Önkormányzati Társulás Társulási Megállapodásának </w:t>
      </w:r>
      <w:r>
        <w:rPr>
          <w:bCs/>
          <w:lang w:eastAsia="hu-HU"/>
        </w:rPr>
        <w:t>3</w:t>
      </w:r>
      <w:r w:rsidRPr="005A2346">
        <w:rPr>
          <w:bCs/>
          <w:lang w:eastAsia="hu-HU"/>
        </w:rPr>
        <w:t xml:space="preserve">. A Társulás </w:t>
      </w:r>
      <w:r>
        <w:rPr>
          <w:bCs/>
          <w:lang w:eastAsia="hu-HU"/>
        </w:rPr>
        <w:t>szervezete és működése</w:t>
      </w:r>
      <w:r w:rsidRPr="005A2346">
        <w:rPr>
          <w:bCs/>
          <w:lang w:eastAsia="hu-HU"/>
        </w:rPr>
        <w:t xml:space="preserve"> rész</w:t>
      </w:r>
      <w:r w:rsidR="00E72FBE">
        <w:rPr>
          <w:bCs/>
          <w:lang w:eastAsia="hu-HU"/>
        </w:rPr>
        <w:t xml:space="preserve">t a 26. </w:t>
      </w:r>
      <w:r w:rsidRPr="005A2346">
        <w:rPr>
          <w:bCs/>
          <w:lang w:eastAsia="hu-HU"/>
        </w:rPr>
        <w:t>pont</w:t>
      </w:r>
      <w:r>
        <w:rPr>
          <w:bCs/>
          <w:lang w:eastAsia="hu-HU"/>
        </w:rPr>
        <w:t>ját</w:t>
      </w:r>
      <w:r w:rsidR="00E72FBE">
        <w:rPr>
          <w:bCs/>
          <w:lang w:eastAsia="hu-HU"/>
        </w:rPr>
        <w:t>ól</w:t>
      </w:r>
      <w:r>
        <w:rPr>
          <w:bCs/>
          <w:lang w:eastAsia="hu-HU"/>
        </w:rPr>
        <w:t xml:space="preserve"> az alábbiak szerint módosítják:</w:t>
      </w:r>
    </w:p>
    <w:p w14:paraId="13149051" w14:textId="77777777" w:rsidR="00E72FBE" w:rsidRDefault="00E72FBE" w:rsidP="00E72FBE">
      <w:pPr>
        <w:pStyle w:val="Listaszerbekezds"/>
        <w:jc w:val="both"/>
        <w:rPr>
          <w:bCs/>
          <w:lang w:eastAsia="hu-HU"/>
        </w:rPr>
      </w:pPr>
    </w:p>
    <w:p w14:paraId="16F12FBF" w14:textId="77777777" w:rsidR="00E72FBE" w:rsidRPr="00EA2D84" w:rsidRDefault="00E72FBE" w:rsidP="00E72FBE">
      <w:pPr>
        <w:pStyle w:val="Listaszerbekezds"/>
        <w:numPr>
          <w:ilvl w:val="0"/>
          <w:numId w:val="13"/>
        </w:numPr>
        <w:jc w:val="both"/>
        <w:rPr>
          <w:i/>
          <w:strike/>
        </w:rPr>
      </w:pPr>
      <w:r w:rsidRPr="00EA2D84">
        <w:rPr>
          <w:i/>
          <w:strike/>
        </w:rPr>
        <w:t>A Társulási Tanács a Társulás tevékenységének és gazdálkodásának ellenőrzésére 3 tagú Pénzügyi és Költségvetési Bizottságot hoz létre.</w:t>
      </w:r>
    </w:p>
    <w:p w14:paraId="3DC16E54" w14:textId="77777777" w:rsidR="00E72FBE" w:rsidRPr="00EA2D84" w:rsidRDefault="00E72FBE" w:rsidP="00E72FBE">
      <w:pPr>
        <w:pStyle w:val="Listaszerbekezds"/>
        <w:ind w:left="1080"/>
        <w:rPr>
          <w:i/>
          <w:strike/>
        </w:rPr>
      </w:pPr>
    </w:p>
    <w:p w14:paraId="40B27258" w14:textId="77777777" w:rsidR="00E72FBE" w:rsidRPr="00EA2D84" w:rsidRDefault="00E72FBE" w:rsidP="00E72FBE">
      <w:pPr>
        <w:pStyle w:val="Listaszerbekezds"/>
        <w:numPr>
          <w:ilvl w:val="0"/>
          <w:numId w:val="13"/>
        </w:numPr>
        <w:jc w:val="both"/>
        <w:rPr>
          <w:i/>
          <w:strike/>
        </w:rPr>
      </w:pPr>
      <w:r w:rsidRPr="00EA2D84">
        <w:rPr>
          <w:i/>
          <w:strike/>
        </w:rPr>
        <w:t>A Társulási Tanács a Társulás szociális feladatellátása és szociális intézményei működésének ellenőrzésére 4 tagú Szociális Bizottságot hoz létre.</w:t>
      </w:r>
    </w:p>
    <w:p w14:paraId="18D96E0A" w14:textId="77777777" w:rsidR="00E72FBE" w:rsidRPr="00EA2D84" w:rsidRDefault="00E72FBE" w:rsidP="00E72FBE">
      <w:pPr>
        <w:pStyle w:val="Listaszerbekezds"/>
        <w:ind w:left="1080"/>
        <w:rPr>
          <w:i/>
          <w:strike/>
        </w:rPr>
      </w:pPr>
    </w:p>
    <w:p w14:paraId="685F47D4" w14:textId="77777777" w:rsidR="00E72FBE" w:rsidRPr="00EA2D84" w:rsidRDefault="00E72FBE" w:rsidP="00E72FBE">
      <w:pPr>
        <w:pStyle w:val="Listaszerbekezds"/>
        <w:numPr>
          <w:ilvl w:val="0"/>
          <w:numId w:val="13"/>
        </w:numPr>
        <w:jc w:val="both"/>
        <w:rPr>
          <w:i/>
          <w:strike/>
        </w:rPr>
      </w:pPr>
      <w:r w:rsidRPr="00EA2D84">
        <w:rPr>
          <w:i/>
          <w:strike/>
        </w:rPr>
        <w:t>A Társulási Tanács a Társulás a Társulás kulturális, idegenforgalmi és marketing koncepciójának és stratégiájának kialakítása és végrehajtása érdekében 3 tagú Kulturális, Idegenforgalmi és Környezetvédelmi Bizottságot hoz létre.</w:t>
      </w:r>
    </w:p>
    <w:p w14:paraId="2A5373D2" w14:textId="77777777" w:rsidR="00E72FBE" w:rsidRPr="00EA2D84" w:rsidRDefault="00E72FBE" w:rsidP="00E72FBE">
      <w:pPr>
        <w:pStyle w:val="Listaszerbekezds"/>
        <w:ind w:left="1080"/>
        <w:jc w:val="both"/>
        <w:rPr>
          <w:i/>
          <w:strike/>
        </w:rPr>
      </w:pPr>
    </w:p>
    <w:p w14:paraId="5E8F1707" w14:textId="77777777" w:rsidR="00E72FBE" w:rsidRPr="00EA2D84" w:rsidRDefault="00E72FBE" w:rsidP="00E72FBE">
      <w:pPr>
        <w:pStyle w:val="Listaszerbekezds"/>
        <w:numPr>
          <w:ilvl w:val="0"/>
          <w:numId w:val="13"/>
        </w:numPr>
        <w:jc w:val="both"/>
        <w:rPr>
          <w:i/>
          <w:strike/>
        </w:rPr>
      </w:pPr>
      <w:r w:rsidRPr="00EA2D84">
        <w:rPr>
          <w:i/>
          <w:strike/>
        </w:rPr>
        <w:t>A Társulási Tanács a Társulás tájegységi értéktárának kialakítására, és a helyi védettségre érdemes értékek tájegységi értéktárba történő felvétele és nyilvántartása érdekében 5 tagú Értéktár bizottságot hoz létre. Az értéktár bizottságnak külsős tagja is lehet.</w:t>
      </w:r>
    </w:p>
    <w:p w14:paraId="32735C48" w14:textId="77777777" w:rsidR="00E72FBE" w:rsidRPr="00EA2D84" w:rsidRDefault="00E72FBE" w:rsidP="00E72FBE">
      <w:pPr>
        <w:pStyle w:val="Listaszerbekezds"/>
        <w:ind w:left="1080"/>
        <w:rPr>
          <w:i/>
          <w:strike/>
        </w:rPr>
      </w:pPr>
    </w:p>
    <w:p w14:paraId="0EA80FD9" w14:textId="77777777" w:rsidR="00E72FBE" w:rsidRPr="00EA2D84" w:rsidRDefault="00E72FBE" w:rsidP="00E72FBE">
      <w:pPr>
        <w:pStyle w:val="Listaszerbekezds"/>
        <w:numPr>
          <w:ilvl w:val="0"/>
          <w:numId w:val="13"/>
        </w:numPr>
        <w:jc w:val="both"/>
        <w:rPr>
          <w:i/>
          <w:strike/>
        </w:rPr>
      </w:pPr>
      <w:r w:rsidRPr="00EA2D84">
        <w:rPr>
          <w:i/>
          <w:strike/>
        </w:rPr>
        <w:t xml:space="preserve">A Társulási Tanács a Társulás </w:t>
      </w:r>
      <w:proofErr w:type="gramStart"/>
      <w:r w:rsidRPr="00EA2D84">
        <w:rPr>
          <w:i/>
          <w:strike/>
        </w:rPr>
        <w:t>tagtelepüléseinek</w:t>
      </w:r>
      <w:proofErr w:type="gramEnd"/>
      <w:r w:rsidRPr="00EA2D84">
        <w:rPr>
          <w:i/>
          <w:strike/>
        </w:rPr>
        <w:t xml:space="preserve"> illetve a budai agglomeráció fejlesztésével, jövőjével kapcsolatos kérdések megvitatására a településeken lakók és a települések fenntartható jövőjének biztosítására 5 tagú Agglomeráció Jövője Bizottságot hoz létre.</w:t>
      </w:r>
    </w:p>
    <w:p w14:paraId="6074BB91" w14:textId="77777777" w:rsidR="00E72FBE" w:rsidRPr="00E72FBE" w:rsidRDefault="00E72FBE" w:rsidP="00E72FBE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i/>
          <w:color w:val="000000"/>
        </w:rPr>
      </w:pPr>
    </w:p>
    <w:p w14:paraId="794C8B4E" w14:textId="77777777" w:rsidR="00E72FBE" w:rsidRPr="00E72FBE" w:rsidRDefault="00E72FBE" w:rsidP="00E72FBE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 w:rsidRPr="00E72FBE">
        <w:rPr>
          <w:i/>
          <w:color w:val="000000"/>
        </w:rPr>
        <w:t xml:space="preserve">A Jegyzői Kollégium </w:t>
      </w:r>
    </w:p>
    <w:p w14:paraId="0889232E" w14:textId="77777777" w:rsidR="00E72FBE" w:rsidRPr="00E72FBE" w:rsidRDefault="00E72FBE" w:rsidP="00E72FBE">
      <w:pPr>
        <w:pStyle w:val="Listaszerbekezds"/>
        <w:ind w:left="1080"/>
        <w:rPr>
          <w:i/>
          <w:color w:val="000000"/>
        </w:rPr>
      </w:pPr>
    </w:p>
    <w:p w14:paraId="1017484C" w14:textId="77777777" w:rsidR="00E72FBE" w:rsidRPr="00E72FBE" w:rsidRDefault="00E72FBE" w:rsidP="00E72FBE">
      <w:pPr>
        <w:pStyle w:val="Listaszerbekezds"/>
        <w:autoSpaceDE w:val="0"/>
        <w:autoSpaceDN w:val="0"/>
        <w:adjustRightInd w:val="0"/>
        <w:spacing w:after="0" w:line="240" w:lineRule="auto"/>
        <w:ind w:left="1416"/>
        <w:jc w:val="both"/>
        <w:rPr>
          <w:i/>
          <w:color w:val="000000"/>
        </w:rPr>
      </w:pPr>
      <w:r w:rsidRPr="00E72FBE">
        <w:rPr>
          <w:i/>
          <w:color w:val="000000"/>
        </w:rPr>
        <w:t xml:space="preserve">A </w:t>
      </w:r>
      <w:r w:rsidRPr="00E72FBE">
        <w:rPr>
          <w:bCs/>
          <w:i/>
          <w:color w:val="000000"/>
        </w:rPr>
        <w:t>Jegyzői Kollégium</w:t>
      </w:r>
      <w:r w:rsidRPr="00E72FBE">
        <w:rPr>
          <w:i/>
        </w:rPr>
        <w:t xml:space="preserve"> együttműködik a Társulási Tanáccsal, szakmai véleményező, előkészítő és javaslattevő teendőket lát el a Tanács részére, továbbá segíti a döntések végrehajtását. </w:t>
      </w:r>
    </w:p>
    <w:p w14:paraId="683D4201" w14:textId="77777777" w:rsidR="00E72FBE" w:rsidRPr="00E72FBE" w:rsidRDefault="00E72FBE" w:rsidP="00E72FBE">
      <w:pPr>
        <w:pStyle w:val="Listaszerbekezds"/>
        <w:ind w:left="1080"/>
        <w:rPr>
          <w:i/>
        </w:rPr>
      </w:pPr>
    </w:p>
    <w:p w14:paraId="111A1BA0" w14:textId="77777777" w:rsidR="00E72FBE" w:rsidRPr="00E72FBE" w:rsidRDefault="00E72FBE" w:rsidP="00E72FBE">
      <w:pPr>
        <w:pStyle w:val="Listaszerbekezds"/>
        <w:autoSpaceDE w:val="0"/>
        <w:autoSpaceDN w:val="0"/>
        <w:adjustRightInd w:val="0"/>
        <w:spacing w:after="0" w:line="240" w:lineRule="auto"/>
        <w:ind w:left="1416"/>
        <w:jc w:val="both"/>
        <w:rPr>
          <w:i/>
          <w:color w:val="000000"/>
        </w:rPr>
      </w:pPr>
      <w:r w:rsidRPr="00E72FBE">
        <w:rPr>
          <w:i/>
        </w:rPr>
        <w:t xml:space="preserve">A Jegyzői Kollégium </w:t>
      </w:r>
      <w:r w:rsidRPr="00E72FBE">
        <w:rPr>
          <w:bCs/>
          <w:i/>
        </w:rPr>
        <w:t xml:space="preserve">tagjai a Társulást alkotó települési önkormányzatok jegyzői közül azok, akik saját elhatározásukból vesznek részt a kollégium munkájában. </w:t>
      </w:r>
    </w:p>
    <w:p w14:paraId="31A274E2" w14:textId="77777777" w:rsidR="00E72FBE" w:rsidRPr="00E72FBE" w:rsidRDefault="00E72FBE" w:rsidP="00E72FBE">
      <w:pPr>
        <w:pStyle w:val="Listaszerbekezds"/>
        <w:ind w:left="1080"/>
        <w:rPr>
          <w:i/>
        </w:rPr>
      </w:pPr>
    </w:p>
    <w:p w14:paraId="406ADEF0" w14:textId="77777777" w:rsidR="00E72FBE" w:rsidRPr="00E72FBE" w:rsidRDefault="00E72FBE" w:rsidP="00E72FBE">
      <w:pPr>
        <w:pStyle w:val="Listaszerbekezds"/>
        <w:autoSpaceDE w:val="0"/>
        <w:autoSpaceDN w:val="0"/>
        <w:adjustRightInd w:val="0"/>
        <w:spacing w:after="0" w:line="240" w:lineRule="auto"/>
        <w:ind w:left="1416"/>
        <w:jc w:val="both"/>
        <w:rPr>
          <w:i/>
          <w:color w:val="000000"/>
        </w:rPr>
      </w:pPr>
      <w:r w:rsidRPr="00E72FBE">
        <w:rPr>
          <w:i/>
        </w:rPr>
        <w:t>A Jegyzői Kollégium vezetőjét a kollégium a saját tagjai közül választja.</w:t>
      </w:r>
    </w:p>
    <w:p w14:paraId="5EF7790C" w14:textId="77777777" w:rsidR="00E72FBE" w:rsidRPr="007C5B65" w:rsidRDefault="00E72FBE" w:rsidP="00E72FBE">
      <w:pPr>
        <w:jc w:val="both"/>
        <w:rPr>
          <w:color w:val="000000"/>
        </w:rPr>
      </w:pPr>
    </w:p>
    <w:p w14:paraId="56EBB5B9" w14:textId="77777777" w:rsidR="00D426F7" w:rsidRDefault="00D426F7" w:rsidP="00D426F7">
      <w:pPr>
        <w:pStyle w:val="Listaszerbekezds"/>
        <w:ind w:right="147"/>
        <w:jc w:val="both"/>
      </w:pPr>
    </w:p>
    <w:p w14:paraId="2BA7576B" w14:textId="77777777" w:rsidR="00572091" w:rsidRDefault="00572091" w:rsidP="00572091">
      <w:pPr>
        <w:pStyle w:val="Nincstrkz"/>
        <w:ind w:left="720"/>
        <w:jc w:val="both"/>
        <w:rPr>
          <w:bCs/>
          <w:lang w:eastAsia="hu-HU"/>
        </w:rPr>
      </w:pPr>
    </w:p>
    <w:p w14:paraId="4DD17C36" w14:textId="77777777" w:rsidR="00625B1F" w:rsidRDefault="00625B1F" w:rsidP="00C152E6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1. számú mellékletét az alábbiakra módosítják:</w:t>
      </w:r>
    </w:p>
    <w:p w14:paraId="7897035F" w14:textId="77777777" w:rsidR="00625B1F" w:rsidRPr="00796015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46958F5" w14:textId="65DC861D" w:rsidR="00E72FBE" w:rsidRPr="00D77B37" w:rsidRDefault="00E72FBE" w:rsidP="00E72FBE">
      <w:pPr>
        <w:jc w:val="both"/>
        <w:rPr>
          <w:b/>
          <w:bCs/>
          <w:i/>
          <w:color w:val="000000"/>
        </w:rPr>
      </w:pPr>
      <w:r w:rsidRPr="00D77B37">
        <w:rPr>
          <w:b/>
          <w:bCs/>
          <w:i/>
          <w:color w:val="000000"/>
        </w:rPr>
        <w:lastRenderedPageBreak/>
        <w:t xml:space="preserve">„A társulást alkotó települések </w:t>
      </w:r>
      <w:r w:rsidR="003A0287">
        <w:rPr>
          <w:b/>
          <w:bCs/>
          <w:i/>
          <w:color w:val="000000"/>
        </w:rPr>
        <w:t>lakosságszáma (2019</w:t>
      </w:r>
      <w:r w:rsidRPr="00D77B37">
        <w:rPr>
          <w:b/>
          <w:bCs/>
          <w:i/>
          <w:color w:val="000000"/>
        </w:rPr>
        <w:t>. január 1-jei adatok alapján)</w:t>
      </w:r>
    </w:p>
    <w:p w14:paraId="68869C2C" w14:textId="77777777" w:rsidR="00E72FBE" w:rsidRPr="00D77B37" w:rsidRDefault="00E72FBE" w:rsidP="00E72FBE">
      <w:pPr>
        <w:jc w:val="both"/>
        <w:rPr>
          <w:b/>
          <w:bCs/>
          <w:i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</w:tblGrid>
      <w:tr w:rsidR="00E72FBE" w:rsidRPr="00D77B37" w14:paraId="38A77C22" w14:textId="77777777" w:rsidTr="00122323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0F2236C7" w14:textId="77777777" w:rsidR="00E72FBE" w:rsidRPr="00D77B37" w:rsidRDefault="00E72FBE" w:rsidP="00122323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D77B37">
              <w:rPr>
                <w:b/>
                <w:i/>
                <w:color w:val="000000"/>
              </w:rPr>
              <w:t>Település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C2E43" w14:textId="77777777" w:rsidR="00E72FBE" w:rsidRPr="00D77B37" w:rsidRDefault="00E72FBE" w:rsidP="00122323">
            <w:pPr>
              <w:jc w:val="center"/>
              <w:rPr>
                <w:b/>
                <w:bCs/>
                <w:i/>
                <w:color w:val="000000"/>
              </w:rPr>
            </w:pPr>
            <w:r w:rsidRPr="00D77B37">
              <w:rPr>
                <w:b/>
                <w:bCs/>
                <w:i/>
                <w:color w:val="000000"/>
              </w:rPr>
              <w:t>Lakosságszám fő</w:t>
            </w:r>
          </w:p>
        </w:tc>
      </w:tr>
      <w:tr w:rsidR="003A0287" w:rsidRPr="00D77B37" w14:paraId="73478D30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0C51FC3F" w14:textId="77777777" w:rsidR="003A0287" w:rsidRPr="00D77B37" w:rsidRDefault="003A0287" w:rsidP="003A028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Biatorbágy Város Önkormányzata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B2D6" w14:textId="284EFCD0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13 889</w:t>
            </w:r>
          </w:p>
        </w:tc>
      </w:tr>
      <w:tr w:rsidR="003A0287" w:rsidRPr="00D77B37" w14:paraId="57E1388A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1B00554A" w14:textId="77777777" w:rsidR="003A0287" w:rsidRPr="00D77B37" w:rsidRDefault="003A0287" w:rsidP="003A028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Budajenő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AC41" w14:textId="77D4A88B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2 001</w:t>
            </w:r>
          </w:p>
        </w:tc>
      </w:tr>
      <w:tr w:rsidR="003A0287" w:rsidRPr="00D77B37" w14:paraId="1A7D252B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7642FAF1" w14:textId="77777777" w:rsidR="003A0287" w:rsidRPr="00D77B37" w:rsidRDefault="003A0287" w:rsidP="003A028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Budakeszi Város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1F693" w14:textId="674EAEC7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14 624</w:t>
            </w:r>
          </w:p>
        </w:tc>
      </w:tr>
      <w:tr w:rsidR="003A0287" w:rsidRPr="00D77B37" w14:paraId="43D7598C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4E07AC34" w14:textId="77777777" w:rsidR="003A0287" w:rsidRPr="00D77B37" w:rsidRDefault="003A0287" w:rsidP="003A028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Herceghalom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61F9C" w14:textId="54DE1DF2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2 762</w:t>
            </w:r>
          </w:p>
        </w:tc>
      </w:tr>
      <w:tr w:rsidR="003A0287" w:rsidRPr="00D77B37" w14:paraId="6B53A5D4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37931A57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Nagykovácsi Nagyközség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64437" w14:textId="06C3EFCC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8 138</w:t>
            </w:r>
          </w:p>
        </w:tc>
      </w:tr>
      <w:tr w:rsidR="003A0287" w:rsidRPr="00D77B37" w14:paraId="34024FC6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030DAA88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Páty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E844" w14:textId="30378F16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7 693</w:t>
            </w:r>
          </w:p>
        </w:tc>
      </w:tr>
      <w:tr w:rsidR="003A0287" w:rsidRPr="00D77B37" w14:paraId="7BAFD53E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57BB2BF4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Perbál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255A" w14:textId="63BAF794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2 056</w:t>
            </w:r>
          </w:p>
        </w:tc>
      </w:tr>
      <w:tr w:rsidR="003A0287" w:rsidRPr="00D77B37" w14:paraId="51FA5E41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2394ACC7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Pilisjászfalu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50E82" w14:textId="4CE8799F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1 665</w:t>
            </w:r>
          </w:p>
        </w:tc>
      </w:tr>
      <w:tr w:rsidR="003A0287" w:rsidRPr="00D77B37" w14:paraId="6AC00842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0CFEB2F7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Remeteszőlős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6EEC" w14:textId="34D2962D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952</w:t>
            </w:r>
          </w:p>
        </w:tc>
      </w:tr>
      <w:tr w:rsidR="003A0287" w:rsidRPr="00D77B37" w14:paraId="193DF27F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6409B27A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Telki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0DEBD" w14:textId="36AF9769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4 165</w:t>
            </w:r>
          </w:p>
        </w:tc>
      </w:tr>
      <w:tr w:rsidR="003A0287" w:rsidRPr="00D77B37" w14:paraId="20A01EAF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788CB2F2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Tinnye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F2B0" w14:textId="6DA6A9BE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1 769</w:t>
            </w:r>
          </w:p>
        </w:tc>
      </w:tr>
      <w:tr w:rsidR="003A0287" w:rsidRPr="00D77B37" w14:paraId="060118B4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39C5E3C2" w14:textId="77777777" w:rsidR="003A0287" w:rsidRPr="00D77B37" w:rsidRDefault="003A0287" w:rsidP="003A0287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D77B37">
              <w:rPr>
                <w:i/>
                <w:color w:val="000000"/>
              </w:rPr>
              <w:t>Tök Község Önkormányzata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6E8D" w14:textId="59495993" w:rsidR="003A0287" w:rsidRPr="00763348" w:rsidRDefault="003A0287" w:rsidP="003A0287">
            <w:pPr>
              <w:jc w:val="right"/>
              <w:rPr>
                <w:b/>
                <w:bCs/>
                <w:i/>
                <w:color w:val="000000"/>
                <w:szCs w:val="24"/>
              </w:rPr>
            </w:pPr>
            <w:r w:rsidRPr="00763348">
              <w:rPr>
                <w:b/>
              </w:rPr>
              <w:t>1 326</w:t>
            </w:r>
          </w:p>
        </w:tc>
      </w:tr>
      <w:tr w:rsidR="00E72FBE" w:rsidRPr="00D77B37" w14:paraId="71682C53" w14:textId="77777777" w:rsidTr="003A0287">
        <w:trPr>
          <w:trHeight w:hRule="exact" w:val="567"/>
          <w:jc w:val="center"/>
        </w:trPr>
        <w:tc>
          <w:tcPr>
            <w:tcW w:w="6204" w:type="dxa"/>
            <w:vAlign w:val="center"/>
          </w:tcPr>
          <w:p w14:paraId="731D6011" w14:textId="77777777" w:rsidR="00E72FBE" w:rsidRPr="00D77B37" w:rsidRDefault="00E72FBE" w:rsidP="00122323">
            <w:pPr>
              <w:jc w:val="right"/>
              <w:rPr>
                <w:b/>
                <w:bCs/>
                <w:i/>
                <w:color w:val="000000"/>
              </w:rPr>
            </w:pPr>
            <w:r w:rsidRPr="00D77B37">
              <w:rPr>
                <w:b/>
                <w:bCs/>
                <w:i/>
                <w:color w:val="000000"/>
              </w:rPr>
              <w:t>Összesen: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7299" w14:textId="25D318B7" w:rsidR="00E72FBE" w:rsidRPr="00763348" w:rsidRDefault="00763348" w:rsidP="00763348">
            <w:pPr>
              <w:pStyle w:val="Listaszerbekezds"/>
              <w:numPr>
                <w:ilvl w:val="0"/>
                <w:numId w:val="16"/>
              </w:numPr>
              <w:jc w:val="right"/>
              <w:rPr>
                <w:b/>
                <w:bCs/>
                <w:i/>
                <w:color w:val="000000"/>
              </w:rPr>
            </w:pPr>
            <w:r w:rsidRPr="00763348">
              <w:rPr>
                <w:b/>
                <w:bCs/>
                <w:i/>
                <w:color w:val="000000"/>
              </w:rPr>
              <w:t>040</w:t>
            </w:r>
          </w:p>
        </w:tc>
      </w:tr>
    </w:tbl>
    <w:p w14:paraId="277A2A96" w14:textId="77777777" w:rsidR="00763348" w:rsidRDefault="00763348" w:rsidP="00763348">
      <w:pPr>
        <w:jc w:val="both"/>
      </w:pPr>
    </w:p>
    <w:p w14:paraId="5B485F6D" w14:textId="77777777" w:rsidR="00763348" w:rsidRDefault="00763348" w:rsidP="00763348">
      <w:pPr>
        <w:jc w:val="both"/>
      </w:pPr>
    </w:p>
    <w:p w14:paraId="0281B67D" w14:textId="77777777" w:rsidR="00763348" w:rsidRDefault="00763348" w:rsidP="00763348">
      <w:pPr>
        <w:jc w:val="both"/>
      </w:pPr>
    </w:p>
    <w:p w14:paraId="22D0ACE9" w14:textId="4A61F25C" w:rsidR="00763348" w:rsidRDefault="00763348" w:rsidP="00763348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2/B számú melléklet A. pontját az alábbiakra módosítják:</w:t>
      </w:r>
    </w:p>
    <w:p w14:paraId="45427D60" w14:textId="77777777" w:rsidR="00763348" w:rsidRPr="007C5B65" w:rsidRDefault="00763348" w:rsidP="00763348">
      <w:pPr>
        <w:jc w:val="both"/>
      </w:pPr>
    </w:p>
    <w:p w14:paraId="2EE9E994" w14:textId="408251DF" w:rsidR="00763348" w:rsidRPr="00763348" w:rsidRDefault="00763348" w:rsidP="00763348">
      <w:pPr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„A </w:t>
      </w:r>
      <w:r w:rsidRPr="00763348">
        <w:rPr>
          <w:b/>
          <w:bCs/>
          <w:color w:val="000000"/>
        </w:rPr>
        <w:t>Gyermekjóléti, szociális alap- és szakosított ellátási területen működő intézmények és az abban részes települések:</w:t>
      </w:r>
    </w:p>
    <w:p w14:paraId="5EB2AC01" w14:textId="77777777" w:rsidR="00763348" w:rsidRPr="006A37C6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077D8905" w14:textId="77777777" w:rsidR="00763348" w:rsidRPr="00394CAF" w:rsidRDefault="00763348" w:rsidP="00547DCC">
      <w:pPr>
        <w:pStyle w:val="Listaszerbekezds"/>
        <w:ind w:left="2484"/>
        <w:jc w:val="both"/>
        <w:rPr>
          <w:b/>
          <w:bCs/>
          <w:i/>
          <w:color w:val="000000"/>
        </w:rPr>
      </w:pPr>
      <w:r w:rsidRPr="00394CAF">
        <w:rPr>
          <w:b/>
          <w:bCs/>
          <w:i/>
          <w:color w:val="000000"/>
        </w:rPr>
        <w:t xml:space="preserve">HÍD Szociális, Család és Gyermekjóléti Szolgálat és Központ </w:t>
      </w:r>
    </w:p>
    <w:p w14:paraId="75FE3272" w14:textId="5B794A9D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  <w:u w:val="single"/>
        </w:rPr>
        <w:t>székhelye</w:t>
      </w:r>
      <w:r w:rsidRPr="00394CAF">
        <w:rPr>
          <w:bCs/>
          <w:i/>
          <w:color w:val="000000"/>
        </w:rPr>
        <w:t xml:space="preserve">: </w:t>
      </w:r>
      <w:r w:rsidRPr="00394CAF">
        <w:rPr>
          <w:bCs/>
          <w:i/>
          <w:color w:val="000000"/>
        </w:rPr>
        <w:tab/>
      </w:r>
      <w:r w:rsidR="004B33DD">
        <w:rPr>
          <w:bCs/>
          <w:i/>
          <w:color w:val="000000"/>
        </w:rPr>
        <w:tab/>
      </w:r>
      <w:r w:rsidRPr="00394CAF">
        <w:rPr>
          <w:bCs/>
          <w:i/>
          <w:color w:val="000000"/>
        </w:rPr>
        <w:t>2092 Budakeszi, Erdő utca 83.</w:t>
      </w:r>
    </w:p>
    <w:p w14:paraId="33E23102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  <w:u w:val="single"/>
        </w:rPr>
        <w:t>telephelyei</w:t>
      </w:r>
      <w:r w:rsidRPr="00394CAF">
        <w:rPr>
          <w:bCs/>
          <w:i/>
          <w:color w:val="000000"/>
        </w:rPr>
        <w:t>:</w:t>
      </w:r>
      <w:r w:rsidRPr="00394CAF">
        <w:rPr>
          <w:bCs/>
          <w:i/>
          <w:color w:val="000000"/>
        </w:rPr>
        <w:tab/>
        <w:t>2092 Budakeszi, Fő utca 103.</w:t>
      </w:r>
    </w:p>
    <w:p w14:paraId="077EDB4B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3897" w:firstLine="35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2092 Budakeszi, Fő utca 164.</w:t>
      </w:r>
    </w:p>
    <w:p w14:paraId="28AF7D40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ab/>
      </w:r>
    </w:p>
    <w:p w14:paraId="6F64D225" w14:textId="77777777" w:rsidR="00763348" w:rsidRPr="00394CAF" w:rsidRDefault="00763348" w:rsidP="00763348">
      <w:pPr>
        <w:pStyle w:val="Nincstrkz"/>
        <w:ind w:left="2340"/>
        <w:rPr>
          <w:b/>
          <w:i/>
        </w:rPr>
      </w:pPr>
      <w:r w:rsidRPr="00394CAF">
        <w:rPr>
          <w:b/>
          <w:i/>
        </w:rPr>
        <w:t xml:space="preserve">Budakeszi Város Önkormányzata </w:t>
      </w:r>
    </w:p>
    <w:p w14:paraId="09DEC3BD" w14:textId="77777777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>2092 Budakeszi, Fő utca 179.</w:t>
      </w:r>
    </w:p>
    <w:p w14:paraId="4207EB86" w14:textId="2A9B8013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 xml:space="preserve">Képviseli: dr. Győri </w:t>
      </w:r>
      <w:proofErr w:type="spellStart"/>
      <w:r w:rsidRPr="00394CAF">
        <w:rPr>
          <w:i/>
        </w:rPr>
        <w:t>Ottilia</w:t>
      </w:r>
      <w:proofErr w:type="spellEnd"/>
      <w:r w:rsidRPr="00394CAF">
        <w:rPr>
          <w:i/>
        </w:rPr>
        <w:t xml:space="preserve"> polgármester</w:t>
      </w:r>
    </w:p>
    <w:p w14:paraId="44E3408E" w14:textId="77777777" w:rsidR="00763348" w:rsidRDefault="00763348" w:rsidP="00763348">
      <w:pPr>
        <w:pStyle w:val="Nincstrkz"/>
        <w:ind w:left="2340"/>
        <w:rPr>
          <w:i/>
        </w:rPr>
      </w:pPr>
    </w:p>
    <w:p w14:paraId="7FDAF361" w14:textId="77777777" w:rsidR="00EA2D84" w:rsidRPr="00394CAF" w:rsidRDefault="00EA2D84" w:rsidP="00763348">
      <w:pPr>
        <w:pStyle w:val="Nincstrkz"/>
        <w:ind w:left="2340"/>
        <w:rPr>
          <w:i/>
        </w:rPr>
      </w:pPr>
    </w:p>
    <w:p w14:paraId="5D306F5C" w14:textId="77777777" w:rsidR="00763348" w:rsidRPr="00394CAF" w:rsidRDefault="00763348" w:rsidP="00763348">
      <w:pPr>
        <w:pStyle w:val="Nincstrkz"/>
        <w:ind w:left="2340"/>
        <w:rPr>
          <w:b/>
          <w:i/>
        </w:rPr>
      </w:pPr>
      <w:r w:rsidRPr="00394CAF">
        <w:rPr>
          <w:b/>
          <w:i/>
        </w:rPr>
        <w:lastRenderedPageBreak/>
        <w:t>Budajenő Község Önkormányzata</w:t>
      </w:r>
    </w:p>
    <w:p w14:paraId="262D0C37" w14:textId="77777777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>2093 Budajenő, Fő utca 1-3.</w:t>
      </w:r>
    </w:p>
    <w:p w14:paraId="293A741F" w14:textId="77777777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>Képviseli: Budai István polgármester</w:t>
      </w:r>
    </w:p>
    <w:p w14:paraId="42859072" w14:textId="77777777" w:rsidR="00763348" w:rsidRPr="00394CAF" w:rsidRDefault="00763348" w:rsidP="00763348">
      <w:pPr>
        <w:pStyle w:val="Nincstrkz"/>
        <w:ind w:left="2340"/>
        <w:rPr>
          <w:bCs/>
          <w:i/>
          <w:color w:val="000000"/>
        </w:rPr>
      </w:pPr>
    </w:p>
    <w:p w14:paraId="19032E52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  <w:r w:rsidRPr="00394CAF">
        <w:rPr>
          <w:b/>
          <w:i/>
          <w:color w:val="000000"/>
        </w:rPr>
        <w:t>Pilisjászfalu Község Önkormányzata</w:t>
      </w:r>
    </w:p>
    <w:p w14:paraId="2A14CF84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2080 Bécsi út 33.</w:t>
      </w:r>
    </w:p>
    <w:p w14:paraId="7B69B89E" w14:textId="4B56F093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 xml:space="preserve">Képviseli: </w:t>
      </w:r>
      <w:r>
        <w:rPr>
          <w:i/>
          <w:color w:val="000000"/>
        </w:rPr>
        <w:t>Székely Róbert</w:t>
      </w:r>
      <w:r w:rsidRPr="00394CAF">
        <w:rPr>
          <w:i/>
          <w:color w:val="000000"/>
        </w:rPr>
        <w:t xml:space="preserve"> polgármester</w:t>
      </w:r>
    </w:p>
    <w:p w14:paraId="21DC720C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</w:p>
    <w:p w14:paraId="210FF886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  <w:r w:rsidRPr="00394CAF">
        <w:rPr>
          <w:b/>
          <w:i/>
          <w:color w:val="000000"/>
        </w:rPr>
        <w:t>Telki Község Önkormányzata</w:t>
      </w:r>
    </w:p>
    <w:p w14:paraId="7CBDEF10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2089 Telki, Petőfi Sándor utca 1.</w:t>
      </w:r>
    </w:p>
    <w:p w14:paraId="1D893678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Képviseli: Deltai Károly polgármester</w:t>
      </w:r>
    </w:p>
    <w:p w14:paraId="33FB6499" w14:textId="77777777" w:rsidR="00763348" w:rsidRPr="00394CAF" w:rsidRDefault="00763348" w:rsidP="00763348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394CAF">
        <w:rPr>
          <w:i/>
          <w:color w:val="000000"/>
        </w:rPr>
        <w:t xml:space="preserve"> </w:t>
      </w:r>
    </w:p>
    <w:p w14:paraId="4E4F149A" w14:textId="77777777" w:rsidR="00763348" w:rsidRPr="00394CAF" w:rsidRDefault="00763348" w:rsidP="00763348">
      <w:pPr>
        <w:pStyle w:val="Nincstrkz"/>
        <w:ind w:left="1632" w:firstLine="708"/>
        <w:rPr>
          <w:b/>
          <w:i/>
        </w:rPr>
      </w:pPr>
      <w:r w:rsidRPr="00394CAF">
        <w:rPr>
          <w:b/>
          <w:i/>
        </w:rPr>
        <w:t>Tinnye Község Önkormányzata</w:t>
      </w:r>
    </w:p>
    <w:p w14:paraId="4AD63BAD" w14:textId="77777777" w:rsidR="00763348" w:rsidRPr="00394CAF" w:rsidRDefault="00763348" w:rsidP="00763348">
      <w:pPr>
        <w:pStyle w:val="Nincstrkz"/>
        <w:ind w:left="1632" w:firstLine="708"/>
        <w:rPr>
          <w:i/>
        </w:rPr>
      </w:pPr>
      <w:r w:rsidRPr="00394CAF">
        <w:rPr>
          <w:i/>
        </w:rPr>
        <w:t>2086 Tinnye, Bajcsy-Zsilinszky utca 9</w:t>
      </w:r>
    </w:p>
    <w:p w14:paraId="17BC2CA0" w14:textId="77777777" w:rsidR="00763348" w:rsidRPr="00394CAF" w:rsidRDefault="00763348" w:rsidP="00763348">
      <w:pPr>
        <w:pStyle w:val="Nincstrkz"/>
        <w:ind w:left="1632" w:firstLine="708"/>
        <w:rPr>
          <w:i/>
        </w:rPr>
      </w:pPr>
      <w:r w:rsidRPr="00394CAF">
        <w:rPr>
          <w:i/>
        </w:rPr>
        <w:t xml:space="preserve">Képviseli: </w:t>
      </w:r>
      <w:proofErr w:type="spellStart"/>
      <w:r w:rsidRPr="00394CAF">
        <w:rPr>
          <w:i/>
        </w:rPr>
        <w:t>Krix</w:t>
      </w:r>
      <w:proofErr w:type="spellEnd"/>
      <w:r w:rsidRPr="00394CAF">
        <w:rPr>
          <w:i/>
        </w:rPr>
        <w:t xml:space="preserve"> Lajos Mihály polgármester</w:t>
      </w:r>
    </w:p>
    <w:p w14:paraId="2908A242" w14:textId="77777777" w:rsidR="00763348" w:rsidRPr="00394CAF" w:rsidRDefault="00763348" w:rsidP="00763348">
      <w:pPr>
        <w:pStyle w:val="Nincstrkz"/>
        <w:ind w:left="1632" w:firstLine="708"/>
        <w:rPr>
          <w:b/>
          <w:i/>
        </w:rPr>
      </w:pPr>
    </w:p>
    <w:p w14:paraId="4B45974A" w14:textId="77777777" w:rsidR="00763348" w:rsidRPr="00394CAF" w:rsidRDefault="00763348" w:rsidP="00763348">
      <w:pPr>
        <w:pStyle w:val="Nincstrkz"/>
        <w:ind w:left="1632" w:firstLine="708"/>
        <w:rPr>
          <w:b/>
          <w:i/>
        </w:rPr>
      </w:pPr>
      <w:r w:rsidRPr="00394CAF">
        <w:rPr>
          <w:b/>
          <w:i/>
        </w:rPr>
        <w:t>Tök Község Önkormányzata</w:t>
      </w:r>
    </w:p>
    <w:p w14:paraId="47C9DF81" w14:textId="77777777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>2073 Tök Fő utca 1.</w:t>
      </w:r>
    </w:p>
    <w:p w14:paraId="269027BD" w14:textId="0BEC148C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 xml:space="preserve">Képviseli: </w:t>
      </w:r>
      <w:r>
        <w:rPr>
          <w:i/>
        </w:rPr>
        <w:t>Bősze András</w:t>
      </w:r>
      <w:r w:rsidRPr="00394CAF">
        <w:rPr>
          <w:i/>
        </w:rPr>
        <w:t xml:space="preserve"> polgármester</w:t>
      </w:r>
    </w:p>
    <w:p w14:paraId="03514944" w14:textId="77777777" w:rsidR="00763348" w:rsidRPr="00394CAF" w:rsidRDefault="00763348" w:rsidP="00763348">
      <w:pPr>
        <w:pStyle w:val="Nincstrkz"/>
        <w:ind w:left="2340"/>
        <w:rPr>
          <w:b/>
          <w:bCs/>
          <w:i/>
          <w:color w:val="000000"/>
        </w:rPr>
      </w:pPr>
    </w:p>
    <w:p w14:paraId="607473BE" w14:textId="77777777" w:rsidR="00763348" w:rsidRPr="00394CAF" w:rsidRDefault="00763348" w:rsidP="00763348">
      <w:pPr>
        <w:pStyle w:val="Nincstrkz"/>
        <w:ind w:left="2340"/>
        <w:rPr>
          <w:b/>
          <w:bCs/>
          <w:i/>
          <w:color w:val="000000"/>
        </w:rPr>
      </w:pPr>
      <w:r w:rsidRPr="00394CAF">
        <w:rPr>
          <w:b/>
          <w:bCs/>
          <w:i/>
          <w:color w:val="000000"/>
        </w:rPr>
        <w:t>Remeteszőlős Község Önkormányzata</w:t>
      </w:r>
    </w:p>
    <w:p w14:paraId="6E892926" w14:textId="77777777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</w:rPr>
        <w:t>Székhely: 2090 Remeteszőlős, Vénusz u. 8-10.</w:t>
      </w:r>
    </w:p>
    <w:p w14:paraId="1EFC8194" w14:textId="77777777" w:rsidR="00763348" w:rsidRPr="00394CAF" w:rsidRDefault="00763348" w:rsidP="00763348">
      <w:pPr>
        <w:pStyle w:val="Nincstrkz"/>
        <w:ind w:left="2340"/>
        <w:rPr>
          <w:i/>
        </w:rPr>
      </w:pPr>
      <w:r w:rsidRPr="00394CAF">
        <w:rPr>
          <w:i/>
          <w:color w:val="000000"/>
        </w:rPr>
        <w:t>Képviseli: Szathmáry Gergely polgármester</w:t>
      </w:r>
    </w:p>
    <w:p w14:paraId="7DFFF641" w14:textId="77777777" w:rsidR="00625B1F" w:rsidRPr="007A4D9D" w:rsidRDefault="00625B1F" w:rsidP="00625B1F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Cs/>
          <w:i/>
          <w:szCs w:val="24"/>
        </w:rPr>
      </w:pPr>
    </w:p>
    <w:p w14:paraId="5F9704A9" w14:textId="77777777" w:rsidR="00C152E6" w:rsidRDefault="00C152E6" w:rsidP="00C152E6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2/B számú melléklet B. pontját az alábbiakra módosítják:</w:t>
      </w:r>
    </w:p>
    <w:p w14:paraId="3F9ABAB6" w14:textId="77777777" w:rsidR="00572091" w:rsidRPr="00796015" w:rsidRDefault="00572091" w:rsidP="0057209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2DF9A080" w14:textId="18F8D3BB" w:rsidR="00C152E6" w:rsidRPr="00C152E6" w:rsidRDefault="00C152E6" w:rsidP="00157846">
      <w:pPr>
        <w:ind w:left="708" w:right="147"/>
        <w:jc w:val="both"/>
        <w:rPr>
          <w:b/>
          <w:i/>
        </w:rPr>
      </w:pPr>
      <w:r w:rsidRPr="00C152E6">
        <w:rPr>
          <w:b/>
          <w:i/>
        </w:rPr>
        <w:t>„B. Közbiztonság, közrend, közterület rendje területen működő intézmény és az abban részes települések:</w:t>
      </w:r>
    </w:p>
    <w:p w14:paraId="5C8F13CF" w14:textId="77777777" w:rsidR="00C152E6" w:rsidRPr="00C152E6" w:rsidRDefault="00C152E6" w:rsidP="00C152E6">
      <w:pPr>
        <w:ind w:leftChars="709" w:left="1702" w:right="147" w:firstLine="348"/>
        <w:jc w:val="both"/>
        <w:rPr>
          <w:b/>
          <w:i/>
        </w:rPr>
      </w:pPr>
    </w:p>
    <w:p w14:paraId="77F7C6B6" w14:textId="7A2A192E" w:rsidR="00C152E6" w:rsidRPr="00C152E6" w:rsidRDefault="00547DCC" w:rsidP="00547DCC">
      <w:pPr>
        <w:pStyle w:val="Nincstrkz"/>
        <w:ind w:left="2124"/>
        <w:rPr>
          <w:b/>
          <w:i/>
        </w:rPr>
      </w:pPr>
      <w:r>
        <w:rPr>
          <w:b/>
          <w:i/>
        </w:rPr>
        <w:t xml:space="preserve">     </w:t>
      </w:r>
      <w:r w:rsidR="00C152E6" w:rsidRPr="00C152E6">
        <w:rPr>
          <w:b/>
          <w:i/>
        </w:rPr>
        <w:t>Budakörnyéki Közterület-felügyelet</w:t>
      </w:r>
    </w:p>
    <w:p w14:paraId="778F1E23" w14:textId="77777777" w:rsidR="00C152E6" w:rsidRPr="00C152E6" w:rsidRDefault="00C152E6" w:rsidP="00C152E6">
      <w:pPr>
        <w:pStyle w:val="Nincstrkz"/>
        <w:ind w:left="2124"/>
        <w:rPr>
          <w:b/>
          <w:i/>
        </w:rPr>
      </w:pPr>
      <w:r w:rsidRPr="00C152E6">
        <w:rPr>
          <w:b/>
          <w:i/>
        </w:rPr>
        <w:t xml:space="preserve">     2092 Budakeszi, Fő utca 179.</w:t>
      </w:r>
    </w:p>
    <w:p w14:paraId="488425D1" w14:textId="77777777" w:rsidR="00C152E6" w:rsidRDefault="00C152E6" w:rsidP="00C152E6">
      <w:pPr>
        <w:pStyle w:val="Nincstrkz"/>
        <w:ind w:left="2124"/>
        <w:rPr>
          <w:b/>
          <w:i/>
        </w:rPr>
      </w:pPr>
    </w:p>
    <w:p w14:paraId="1CDF7DDC" w14:textId="77777777" w:rsidR="00BB321F" w:rsidRPr="00C152E6" w:rsidRDefault="00BB321F" w:rsidP="00C152E6">
      <w:pPr>
        <w:pStyle w:val="Nincstrkz"/>
        <w:ind w:left="2124"/>
        <w:rPr>
          <w:b/>
          <w:i/>
        </w:rPr>
      </w:pPr>
    </w:p>
    <w:p w14:paraId="10AB9B92" w14:textId="77777777" w:rsidR="00C152E6" w:rsidRPr="00BB321F" w:rsidRDefault="00C152E6" w:rsidP="00C152E6">
      <w:pPr>
        <w:pStyle w:val="Nincstrkz"/>
        <w:ind w:left="2340"/>
        <w:rPr>
          <w:b/>
          <w:i/>
        </w:rPr>
      </w:pPr>
      <w:r w:rsidRPr="00BB321F">
        <w:rPr>
          <w:b/>
          <w:i/>
        </w:rPr>
        <w:t>Biatorbágy Város Önkormányzata</w:t>
      </w:r>
    </w:p>
    <w:p w14:paraId="227BDEF2" w14:textId="77777777" w:rsidR="00C152E6" w:rsidRPr="00C152E6" w:rsidRDefault="00C152E6" w:rsidP="00C152E6">
      <w:pPr>
        <w:pStyle w:val="Nincstrkz"/>
        <w:ind w:left="2340"/>
        <w:rPr>
          <w:i/>
        </w:rPr>
      </w:pPr>
      <w:r w:rsidRPr="00C152E6">
        <w:rPr>
          <w:i/>
        </w:rPr>
        <w:t>2051 Biatorbágy, Baross Gábor u. 2/a.</w:t>
      </w:r>
    </w:p>
    <w:p w14:paraId="0524B885" w14:textId="77777777" w:rsidR="00C152E6" w:rsidRPr="00C152E6" w:rsidRDefault="00C152E6" w:rsidP="00C152E6">
      <w:pPr>
        <w:pStyle w:val="Nincstrkz"/>
        <w:ind w:left="2340"/>
        <w:rPr>
          <w:i/>
        </w:rPr>
      </w:pPr>
      <w:r w:rsidRPr="00C152E6">
        <w:rPr>
          <w:i/>
        </w:rPr>
        <w:t>Képviseli: Tarjáni István polgármester</w:t>
      </w:r>
    </w:p>
    <w:p w14:paraId="6CC7682E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</w:p>
    <w:p w14:paraId="38F4B0CF" w14:textId="77777777" w:rsidR="00C152E6" w:rsidRPr="00BB321F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  <w:r w:rsidRPr="00BB321F">
        <w:rPr>
          <w:b/>
          <w:bCs/>
          <w:i/>
          <w:color w:val="000000"/>
        </w:rPr>
        <w:t>Budajenő Község Önkormányzata</w:t>
      </w:r>
    </w:p>
    <w:p w14:paraId="1E2FD808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C152E6">
        <w:rPr>
          <w:i/>
          <w:color w:val="000000"/>
        </w:rPr>
        <w:t>2093 Budajenő, Fő utca 1-3.</w:t>
      </w:r>
    </w:p>
    <w:p w14:paraId="2C7F74C9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C152E6">
        <w:rPr>
          <w:i/>
          <w:color w:val="000000"/>
        </w:rPr>
        <w:t>Képviseli: Budai István polgármester</w:t>
      </w:r>
    </w:p>
    <w:p w14:paraId="30B0209B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</w:p>
    <w:p w14:paraId="6FDFAF20" w14:textId="77777777" w:rsidR="00C152E6" w:rsidRPr="00BB321F" w:rsidRDefault="00C152E6" w:rsidP="00C152E6">
      <w:pPr>
        <w:pStyle w:val="Nincstrkz"/>
        <w:ind w:left="2340"/>
        <w:rPr>
          <w:b/>
          <w:i/>
        </w:rPr>
      </w:pPr>
      <w:r w:rsidRPr="00BB321F">
        <w:rPr>
          <w:b/>
          <w:i/>
        </w:rPr>
        <w:t xml:space="preserve">Budakeszi Város Önkormányzata </w:t>
      </w:r>
    </w:p>
    <w:p w14:paraId="734E5023" w14:textId="77777777" w:rsidR="00C152E6" w:rsidRPr="00C152E6" w:rsidRDefault="00C152E6" w:rsidP="00C152E6">
      <w:pPr>
        <w:pStyle w:val="Nincstrkz"/>
        <w:ind w:left="2340"/>
        <w:rPr>
          <w:i/>
        </w:rPr>
      </w:pPr>
      <w:r w:rsidRPr="00C152E6">
        <w:rPr>
          <w:i/>
        </w:rPr>
        <w:t>2092 Budakeszi, Fő utca 179.</w:t>
      </w:r>
    </w:p>
    <w:p w14:paraId="1E65561D" w14:textId="77777777" w:rsidR="00C152E6" w:rsidRPr="00C152E6" w:rsidRDefault="00C152E6" w:rsidP="00C152E6">
      <w:pPr>
        <w:pStyle w:val="Nincstrkz"/>
        <w:ind w:left="2340"/>
        <w:rPr>
          <w:i/>
        </w:rPr>
      </w:pPr>
      <w:r w:rsidRPr="00C152E6">
        <w:rPr>
          <w:i/>
        </w:rPr>
        <w:t xml:space="preserve">Képviseli: dr. Győri </w:t>
      </w:r>
      <w:proofErr w:type="spellStart"/>
      <w:r w:rsidRPr="00C152E6">
        <w:rPr>
          <w:i/>
        </w:rPr>
        <w:t>Ottilia</w:t>
      </w:r>
      <w:proofErr w:type="spellEnd"/>
      <w:r w:rsidRPr="00C152E6">
        <w:rPr>
          <w:i/>
        </w:rPr>
        <w:t xml:space="preserve"> polgármester</w:t>
      </w:r>
    </w:p>
    <w:p w14:paraId="30A552B4" w14:textId="77777777" w:rsidR="00C152E6" w:rsidRPr="00C152E6" w:rsidRDefault="00C152E6" w:rsidP="00C152E6">
      <w:pPr>
        <w:ind w:leftChars="975" w:left="2340" w:right="147"/>
        <w:jc w:val="both"/>
        <w:rPr>
          <w:i/>
          <w:color w:val="000000"/>
        </w:rPr>
      </w:pPr>
    </w:p>
    <w:p w14:paraId="516297C2" w14:textId="77777777" w:rsidR="00C152E6" w:rsidRPr="00BB321F" w:rsidRDefault="00C152E6" w:rsidP="00C152E6">
      <w:pPr>
        <w:pStyle w:val="Nincstrkz"/>
        <w:ind w:left="2340"/>
        <w:rPr>
          <w:b/>
          <w:i/>
        </w:rPr>
      </w:pPr>
      <w:r w:rsidRPr="00BB321F">
        <w:rPr>
          <w:b/>
          <w:i/>
        </w:rPr>
        <w:t>Herceghalom Község Önkormányzata</w:t>
      </w:r>
    </w:p>
    <w:p w14:paraId="4E64DB8C" w14:textId="77777777" w:rsidR="00C152E6" w:rsidRPr="00C152E6" w:rsidRDefault="00C152E6" w:rsidP="00C152E6">
      <w:pPr>
        <w:pStyle w:val="Nincstrkz"/>
        <w:ind w:left="2340"/>
        <w:rPr>
          <w:i/>
        </w:rPr>
      </w:pPr>
      <w:r w:rsidRPr="00C152E6">
        <w:rPr>
          <w:i/>
        </w:rPr>
        <w:t>2053 Herceghalom, Gesztenyés út 13.</w:t>
      </w:r>
    </w:p>
    <w:p w14:paraId="0E475D2F" w14:textId="77777777" w:rsidR="00C152E6" w:rsidRPr="00C152E6" w:rsidRDefault="00C152E6" w:rsidP="00C152E6">
      <w:pPr>
        <w:pStyle w:val="Nincstrkz"/>
        <w:ind w:left="2340"/>
        <w:rPr>
          <w:i/>
        </w:rPr>
      </w:pPr>
      <w:r w:rsidRPr="00C152E6">
        <w:rPr>
          <w:i/>
        </w:rPr>
        <w:t>Képviseli: Csizmadia Zsuzsanna polgármester</w:t>
      </w:r>
    </w:p>
    <w:p w14:paraId="62CE86F3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</w:p>
    <w:p w14:paraId="281BFEEE" w14:textId="77777777" w:rsidR="00C152E6" w:rsidRPr="00BB321F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  <w:r w:rsidRPr="00BB321F">
        <w:rPr>
          <w:b/>
          <w:bCs/>
          <w:i/>
          <w:color w:val="000000"/>
        </w:rPr>
        <w:lastRenderedPageBreak/>
        <w:t>Nagykovácsi Nagyközség Önkormányzata</w:t>
      </w:r>
    </w:p>
    <w:p w14:paraId="550FC474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</w:rPr>
      </w:pPr>
      <w:r w:rsidRPr="00C152E6">
        <w:rPr>
          <w:i/>
        </w:rPr>
        <w:t>2094 Nagykovácsi, Kossuth L. u. 61.</w:t>
      </w:r>
    </w:p>
    <w:p w14:paraId="58F087BB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C152E6">
        <w:rPr>
          <w:i/>
          <w:color w:val="000000"/>
        </w:rPr>
        <w:t>Képviseli: Kiszelné Mohos Katalin polgármester</w:t>
      </w:r>
    </w:p>
    <w:p w14:paraId="1E93F8DD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</w:p>
    <w:p w14:paraId="2DBEE74A" w14:textId="77777777" w:rsidR="00C152E6" w:rsidRPr="00BB321F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  <w:r w:rsidRPr="00BB321F">
        <w:rPr>
          <w:b/>
          <w:bCs/>
          <w:i/>
          <w:color w:val="000000"/>
        </w:rPr>
        <w:t>Perbál Község Önkormányzata</w:t>
      </w:r>
    </w:p>
    <w:p w14:paraId="0FBBD3C8" w14:textId="77777777" w:rsidR="00C152E6" w:rsidRPr="00C152E6" w:rsidRDefault="00C152E6" w:rsidP="00C152E6">
      <w:pPr>
        <w:pStyle w:val="Nincstrkz"/>
        <w:ind w:leftChars="975" w:left="2340" w:right="147"/>
        <w:jc w:val="both"/>
        <w:rPr>
          <w:bCs/>
          <w:i/>
        </w:rPr>
      </w:pPr>
      <w:r w:rsidRPr="00C152E6">
        <w:rPr>
          <w:rStyle w:val="Kiemels2"/>
          <w:b w:val="0"/>
          <w:i/>
        </w:rPr>
        <w:t>2074 Perbál Fő u. 6.</w:t>
      </w:r>
    </w:p>
    <w:p w14:paraId="33B86797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</w:rPr>
      </w:pPr>
      <w:r w:rsidRPr="00C152E6">
        <w:rPr>
          <w:i/>
          <w:color w:val="000000"/>
        </w:rPr>
        <w:t>Képviseli: Varga László polgármester</w:t>
      </w:r>
      <w:r w:rsidRPr="00C152E6">
        <w:rPr>
          <w:i/>
        </w:rPr>
        <w:t xml:space="preserve"> </w:t>
      </w:r>
    </w:p>
    <w:p w14:paraId="446ACDB8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</w:rPr>
      </w:pPr>
    </w:p>
    <w:p w14:paraId="5062D8B8" w14:textId="77777777" w:rsidR="00C152E6" w:rsidRPr="00BB321F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  <w:r w:rsidRPr="00BB321F">
        <w:rPr>
          <w:b/>
          <w:bCs/>
          <w:i/>
          <w:color w:val="000000"/>
        </w:rPr>
        <w:t>Tinnye Község Önkormányzata</w:t>
      </w:r>
    </w:p>
    <w:p w14:paraId="7B20F29E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C152E6">
        <w:rPr>
          <w:bCs/>
          <w:i/>
          <w:color w:val="000000"/>
        </w:rPr>
        <w:t>2086 Tinnye, Bajcsy-Zsilinszky utca 9</w:t>
      </w:r>
    </w:p>
    <w:p w14:paraId="3A088731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1632" w:firstLine="708"/>
        <w:jc w:val="both"/>
        <w:rPr>
          <w:bCs/>
          <w:i/>
          <w:color w:val="000000"/>
        </w:rPr>
      </w:pPr>
      <w:r w:rsidRPr="00C152E6">
        <w:rPr>
          <w:bCs/>
          <w:i/>
          <w:color w:val="000000"/>
        </w:rPr>
        <w:t xml:space="preserve">Képviseli: </w:t>
      </w:r>
      <w:proofErr w:type="spellStart"/>
      <w:r w:rsidRPr="00C152E6">
        <w:rPr>
          <w:bCs/>
          <w:i/>
          <w:color w:val="000000"/>
        </w:rPr>
        <w:t>Krix</w:t>
      </w:r>
      <w:proofErr w:type="spellEnd"/>
      <w:r w:rsidRPr="00C152E6">
        <w:rPr>
          <w:bCs/>
          <w:i/>
          <w:color w:val="000000"/>
        </w:rPr>
        <w:t xml:space="preserve"> Lajos Mihály polgármester</w:t>
      </w:r>
    </w:p>
    <w:p w14:paraId="74373CF0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</w:p>
    <w:p w14:paraId="0629B0BD" w14:textId="77777777" w:rsidR="00C152E6" w:rsidRPr="00BB321F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  <w:r w:rsidRPr="00BB321F">
        <w:rPr>
          <w:b/>
          <w:bCs/>
          <w:i/>
          <w:color w:val="000000"/>
        </w:rPr>
        <w:t>Tök Község Önkormányzata</w:t>
      </w:r>
    </w:p>
    <w:p w14:paraId="086DE55B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C152E6">
        <w:rPr>
          <w:i/>
        </w:rPr>
        <w:t>2073 Tök, Fő utca 1.</w:t>
      </w:r>
      <w:r w:rsidRPr="00C152E6">
        <w:rPr>
          <w:i/>
          <w:color w:val="000000"/>
        </w:rPr>
        <w:t xml:space="preserve"> </w:t>
      </w:r>
    </w:p>
    <w:p w14:paraId="7B048B5A" w14:textId="77777777" w:rsidR="00C152E6" w:rsidRPr="00C152E6" w:rsidRDefault="00C152E6" w:rsidP="00C152E6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C152E6">
        <w:rPr>
          <w:i/>
          <w:color w:val="000000"/>
        </w:rPr>
        <w:t>Képviseli: Bősze András polgármester”</w:t>
      </w:r>
    </w:p>
    <w:p w14:paraId="7666F1A4" w14:textId="77777777" w:rsidR="00157846" w:rsidRDefault="00157846" w:rsidP="00157846">
      <w:pPr>
        <w:pStyle w:val="Nincstrkz"/>
        <w:spacing w:after="160" w:line="259" w:lineRule="auto"/>
        <w:jc w:val="both"/>
        <w:rPr>
          <w:color w:val="000000"/>
        </w:rPr>
      </w:pPr>
    </w:p>
    <w:p w14:paraId="66512619" w14:textId="77777777" w:rsidR="00157846" w:rsidRDefault="00157846" w:rsidP="00157846">
      <w:pPr>
        <w:pStyle w:val="Nincstrkz"/>
        <w:spacing w:after="160" w:line="259" w:lineRule="auto"/>
        <w:jc w:val="both"/>
        <w:rPr>
          <w:color w:val="000000"/>
        </w:rPr>
      </w:pPr>
    </w:p>
    <w:p w14:paraId="1148C391" w14:textId="62EE31AF" w:rsidR="00AF061C" w:rsidRPr="00625B1F" w:rsidRDefault="00157846" w:rsidP="00157846">
      <w:pPr>
        <w:pStyle w:val="Nincstrkz"/>
        <w:numPr>
          <w:ilvl w:val="0"/>
          <w:numId w:val="2"/>
        </w:numPr>
        <w:spacing w:after="160" w:line="259" w:lineRule="auto"/>
        <w:jc w:val="both"/>
        <w:rPr>
          <w:bCs/>
        </w:rPr>
      </w:pPr>
      <w:r>
        <w:rPr>
          <w:color w:val="000000"/>
        </w:rPr>
        <w:t>A</w:t>
      </w:r>
      <w:r w:rsidR="00625B1F" w:rsidRPr="00625B1F">
        <w:rPr>
          <w:bCs/>
          <w:lang w:eastAsia="hu-HU"/>
        </w:rPr>
        <w:t xml:space="preserve"> Budakörnyéki Önkormányzati Társulás Társulási Megállapodásának egyéb rendelkezései nem változnak.</w:t>
      </w:r>
    </w:p>
    <w:sectPr w:rsidR="00AF061C" w:rsidRPr="0062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14A0" w14:textId="77777777" w:rsidR="00625B1F" w:rsidRDefault="00625B1F" w:rsidP="00625B1F">
      <w:r>
        <w:separator/>
      </w:r>
    </w:p>
  </w:endnote>
  <w:endnote w:type="continuationSeparator" w:id="0">
    <w:p w14:paraId="2134EB08" w14:textId="77777777" w:rsidR="00625B1F" w:rsidRDefault="00625B1F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0097" w14:textId="77777777" w:rsidR="00625B1F" w:rsidRDefault="00625B1F" w:rsidP="00625B1F">
      <w:r>
        <w:separator/>
      </w:r>
    </w:p>
  </w:footnote>
  <w:footnote w:type="continuationSeparator" w:id="0">
    <w:p w14:paraId="03BF82D2" w14:textId="77777777" w:rsidR="00625B1F" w:rsidRDefault="00625B1F" w:rsidP="006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2AF"/>
    <w:multiLevelType w:val="hybridMultilevel"/>
    <w:tmpl w:val="ED94D266"/>
    <w:lvl w:ilvl="0" w:tplc="47EC7794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6F34A65"/>
    <w:multiLevelType w:val="hybridMultilevel"/>
    <w:tmpl w:val="12A8132C"/>
    <w:lvl w:ilvl="0" w:tplc="D586F3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859C6"/>
    <w:multiLevelType w:val="hybridMultilevel"/>
    <w:tmpl w:val="922E7B7C"/>
    <w:lvl w:ilvl="0" w:tplc="A8820D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29A"/>
    <w:multiLevelType w:val="hybridMultilevel"/>
    <w:tmpl w:val="0662368C"/>
    <w:lvl w:ilvl="0" w:tplc="2FB6E1C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C26"/>
    <w:multiLevelType w:val="hybridMultilevel"/>
    <w:tmpl w:val="08C00BDA"/>
    <w:lvl w:ilvl="0" w:tplc="FF12133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3F99"/>
    <w:multiLevelType w:val="hybridMultilevel"/>
    <w:tmpl w:val="3C6457E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71B7A"/>
    <w:multiLevelType w:val="hybridMultilevel"/>
    <w:tmpl w:val="7D080F30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2029"/>
    <w:multiLevelType w:val="hybridMultilevel"/>
    <w:tmpl w:val="F24AB2BA"/>
    <w:lvl w:ilvl="0" w:tplc="6900980E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C037B7"/>
    <w:multiLevelType w:val="hybridMultilevel"/>
    <w:tmpl w:val="F24AB2BA"/>
    <w:lvl w:ilvl="0" w:tplc="6900980E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46FF1"/>
    <w:multiLevelType w:val="hybridMultilevel"/>
    <w:tmpl w:val="E1E22BB8"/>
    <w:lvl w:ilvl="0" w:tplc="2DDC95C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35A6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F4356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A884CC">
      <w:start w:val="2051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1D56E14C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 w:tplc="988237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5F4DC44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C047E"/>
    <w:multiLevelType w:val="hybridMultilevel"/>
    <w:tmpl w:val="41222034"/>
    <w:lvl w:ilvl="0" w:tplc="AB7EB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1242"/>
    <w:multiLevelType w:val="hybridMultilevel"/>
    <w:tmpl w:val="3CC0F30C"/>
    <w:lvl w:ilvl="0" w:tplc="207697A6">
      <w:start w:val="2090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61C56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2696"/>
    <w:multiLevelType w:val="hybridMultilevel"/>
    <w:tmpl w:val="E79CE45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1F"/>
    <w:rsid w:val="00011A07"/>
    <w:rsid w:val="00157846"/>
    <w:rsid w:val="003A0287"/>
    <w:rsid w:val="003A4D11"/>
    <w:rsid w:val="003C1E5C"/>
    <w:rsid w:val="004A5D08"/>
    <w:rsid w:val="004B33DD"/>
    <w:rsid w:val="00547DCC"/>
    <w:rsid w:val="00572091"/>
    <w:rsid w:val="005A2346"/>
    <w:rsid w:val="006238BA"/>
    <w:rsid w:val="00625B1F"/>
    <w:rsid w:val="00763348"/>
    <w:rsid w:val="007A4D9D"/>
    <w:rsid w:val="00AA377B"/>
    <w:rsid w:val="00AA5F8A"/>
    <w:rsid w:val="00AF061C"/>
    <w:rsid w:val="00B53F31"/>
    <w:rsid w:val="00BB321F"/>
    <w:rsid w:val="00BC1ACA"/>
    <w:rsid w:val="00C152E6"/>
    <w:rsid w:val="00D426F7"/>
    <w:rsid w:val="00D77B37"/>
    <w:rsid w:val="00DC5408"/>
    <w:rsid w:val="00E72FBE"/>
    <w:rsid w:val="00EA2D84"/>
    <w:rsid w:val="00F81F2F"/>
    <w:rsid w:val="00F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9472"/>
  <w15:chartTrackingRefBased/>
  <w15:docId w15:val="{6AB82F56-BAD6-4DA4-8476-AB3D31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B1F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25B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styleId="Nincstrkz">
    <w:name w:val="No Spacing"/>
    <w:qFormat/>
    <w:rsid w:val="00625B1F"/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625B1F"/>
    <w:rPr>
      <w:b/>
      <w:bCs/>
    </w:rPr>
  </w:style>
  <w:style w:type="paragraph" w:styleId="Szvegtrzs">
    <w:name w:val="Body Text"/>
    <w:basedOn w:val="Norml"/>
    <w:link w:val="SzvegtrzsChar"/>
    <w:rsid w:val="00625B1F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character" w:customStyle="1" w:styleId="SzvegtrzsChar">
    <w:name w:val="Szövegtörzs Char"/>
    <w:basedOn w:val="Bekezdsalapbettpusa"/>
    <w:link w:val="Szvegtrzs"/>
    <w:rsid w:val="00625B1F"/>
    <w:rPr>
      <w:rFonts w:eastAsia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625B1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625B1F"/>
    <w:rPr>
      <w:lang w:eastAsia="hu-HU"/>
    </w:rPr>
  </w:style>
  <w:style w:type="character" w:styleId="Lbjegyzet-hivatkozs">
    <w:name w:val="footnote reference"/>
    <w:basedOn w:val="Bekezdsalapbettpusa"/>
    <w:unhideWhenUsed/>
    <w:rsid w:val="00625B1F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5720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A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ACA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semiHidden/>
    <w:unhideWhenUsed/>
    <w:rsid w:val="00E72FB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72FBE"/>
    <w:pPr>
      <w:overflowPunct/>
      <w:autoSpaceDE/>
      <w:autoSpaceDN/>
      <w:adjustRightInd/>
      <w:spacing w:after="200"/>
      <w:textAlignment w:val="auto"/>
    </w:pPr>
    <w:rPr>
      <w:rFonts w:eastAsia="Calibr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E72FB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999</Words>
  <Characters>6900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Jegyző</cp:lastModifiedBy>
  <cp:revision>2</cp:revision>
  <cp:lastPrinted>2019-11-19T11:36:00Z</cp:lastPrinted>
  <dcterms:created xsi:type="dcterms:W3CDTF">2019-11-21T09:17:00Z</dcterms:created>
  <dcterms:modified xsi:type="dcterms:W3CDTF">2019-11-21T09:17:00Z</dcterms:modified>
</cp:coreProperties>
</file>