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3BB" w:rsidRPr="002120AE" w:rsidRDefault="003D13BB" w:rsidP="003D13BB">
      <w:pPr>
        <w:rPr>
          <w:b/>
        </w:rPr>
      </w:pPr>
      <w:r>
        <w:rPr>
          <w:b/>
        </w:rPr>
        <w:t>E</w:t>
      </w:r>
      <w:r w:rsidRPr="002120AE">
        <w:rPr>
          <w:b/>
        </w:rPr>
        <w:t>LŐTERJESZTÉS</w:t>
      </w:r>
    </w:p>
    <w:p w:rsidR="003D13BB" w:rsidRPr="002120AE" w:rsidRDefault="003D13BB" w:rsidP="003D13BB">
      <w:pPr>
        <w:rPr>
          <w:b/>
        </w:rPr>
      </w:pPr>
      <w:r w:rsidRPr="002120AE">
        <w:rPr>
          <w:b/>
        </w:rPr>
        <w:t>A KÉPVISELŐ-TESTÜLET</w:t>
      </w:r>
    </w:p>
    <w:p w:rsidR="003D13BB" w:rsidRPr="002120AE" w:rsidRDefault="003D13BB" w:rsidP="003D13BB">
      <w:pPr>
        <w:rPr>
          <w:b/>
        </w:rPr>
      </w:pPr>
      <w:r w:rsidRPr="002120AE">
        <w:rPr>
          <w:b/>
        </w:rPr>
        <w:t>201</w:t>
      </w:r>
      <w:r>
        <w:rPr>
          <w:b/>
        </w:rPr>
        <w:t>9</w:t>
      </w:r>
      <w:r w:rsidRPr="002120AE">
        <w:rPr>
          <w:b/>
        </w:rPr>
        <w:t xml:space="preserve">. </w:t>
      </w:r>
      <w:r>
        <w:rPr>
          <w:b/>
        </w:rPr>
        <w:t>november 25</w:t>
      </w:r>
      <w:r>
        <w:rPr>
          <w:b/>
        </w:rPr>
        <w:t>-i rendes</w:t>
      </w:r>
      <w:r w:rsidRPr="002120AE">
        <w:rPr>
          <w:b/>
        </w:rPr>
        <w:t xml:space="preserve"> ülésére</w:t>
      </w:r>
    </w:p>
    <w:p w:rsidR="003D13BB" w:rsidRPr="002120AE" w:rsidRDefault="003D13BB" w:rsidP="003D13BB">
      <w:pPr>
        <w:jc w:val="center"/>
        <w:rPr>
          <w:b/>
        </w:rPr>
      </w:pPr>
    </w:p>
    <w:p w:rsidR="003D13BB" w:rsidRDefault="003D13BB" w:rsidP="003D13BB">
      <w:pPr>
        <w:jc w:val="center"/>
        <w:rPr>
          <w:b/>
        </w:rPr>
      </w:pPr>
      <w:r w:rsidRPr="007936B9">
        <w:rPr>
          <w:b/>
        </w:rPr>
        <w:t>Előterjesztés</w:t>
      </w:r>
    </w:p>
    <w:p w:rsidR="003D13BB" w:rsidRPr="004F7E58" w:rsidRDefault="003D13BB" w:rsidP="003D13BB">
      <w:pPr>
        <w:jc w:val="center"/>
        <w:rPr>
          <w:b/>
        </w:rPr>
      </w:pPr>
    </w:p>
    <w:p w:rsidR="003D13BB" w:rsidRDefault="003D13BB" w:rsidP="003D13BB">
      <w:pPr>
        <w:jc w:val="center"/>
        <w:rPr>
          <w:b/>
          <w:szCs w:val="24"/>
        </w:rPr>
      </w:pPr>
      <w:r>
        <w:rPr>
          <w:b/>
          <w:szCs w:val="24"/>
        </w:rPr>
        <w:t>A Budakörnyéki Önkormányzati Társulás</w:t>
      </w:r>
    </w:p>
    <w:p w:rsidR="003D13BB" w:rsidRDefault="003D13BB" w:rsidP="003D13BB">
      <w:pPr>
        <w:jc w:val="center"/>
        <w:rPr>
          <w:b/>
          <w:szCs w:val="24"/>
        </w:rPr>
      </w:pPr>
      <w:r>
        <w:rPr>
          <w:b/>
          <w:szCs w:val="24"/>
        </w:rPr>
        <w:t xml:space="preserve"> Társulási Megállapodásának </w:t>
      </w:r>
    </w:p>
    <w:p w:rsidR="003D13BB" w:rsidRPr="00343198" w:rsidRDefault="003D13BB" w:rsidP="003D13BB">
      <w:pPr>
        <w:jc w:val="center"/>
        <w:rPr>
          <w:b/>
          <w:szCs w:val="24"/>
          <w:u w:val="single"/>
        </w:rPr>
      </w:pPr>
      <w:r>
        <w:rPr>
          <w:b/>
          <w:szCs w:val="24"/>
        </w:rPr>
        <w:t>1</w:t>
      </w:r>
      <w:r>
        <w:rPr>
          <w:b/>
          <w:szCs w:val="24"/>
        </w:rPr>
        <w:t>1</w:t>
      </w:r>
      <w:bookmarkStart w:id="0" w:name="_GoBack"/>
      <w:bookmarkEnd w:id="0"/>
      <w:r>
        <w:rPr>
          <w:b/>
          <w:szCs w:val="24"/>
        </w:rPr>
        <w:t>. számú módosításáról</w:t>
      </w:r>
    </w:p>
    <w:p w:rsidR="003D13BB" w:rsidRPr="00805D6C" w:rsidRDefault="003D13BB" w:rsidP="003D13BB">
      <w:pPr>
        <w:jc w:val="center"/>
        <w:rPr>
          <w:b/>
          <w:szCs w:val="24"/>
        </w:rPr>
      </w:pPr>
    </w:p>
    <w:p w:rsidR="003D13BB" w:rsidRPr="002120AE" w:rsidRDefault="003D13BB" w:rsidP="003D13BB">
      <w:pPr>
        <w:rPr>
          <w:szCs w:val="24"/>
        </w:rPr>
      </w:pPr>
      <w:r w:rsidRPr="002120AE">
        <w:rPr>
          <w:szCs w:val="24"/>
        </w:rPr>
        <w:t xml:space="preserve">A napirendet tárgyaló ülés dátuma: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  <w:t>201</w:t>
      </w:r>
      <w:r>
        <w:rPr>
          <w:szCs w:val="24"/>
        </w:rPr>
        <w:t>9</w:t>
      </w:r>
      <w:r w:rsidRPr="002120AE">
        <w:rPr>
          <w:szCs w:val="24"/>
        </w:rPr>
        <w:t>.</w:t>
      </w:r>
      <w:r>
        <w:rPr>
          <w:szCs w:val="24"/>
        </w:rPr>
        <w:t>11.25</w:t>
      </w:r>
      <w:r>
        <w:rPr>
          <w:szCs w:val="24"/>
        </w:rPr>
        <w:t>.</w:t>
      </w:r>
    </w:p>
    <w:p w:rsidR="003D13BB" w:rsidRPr="002120AE" w:rsidRDefault="003D13BB" w:rsidP="003D13BB">
      <w:pPr>
        <w:rPr>
          <w:szCs w:val="24"/>
        </w:rPr>
      </w:pPr>
      <w:r w:rsidRPr="002120AE">
        <w:rPr>
          <w:szCs w:val="24"/>
        </w:rPr>
        <w:t xml:space="preserve">A napirendet tárgyaló ülés: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  <w:t xml:space="preserve">Képviselő-testület </w:t>
      </w:r>
    </w:p>
    <w:p w:rsidR="003D13BB" w:rsidRPr="002120AE" w:rsidRDefault="003D13BB" w:rsidP="003D13BB">
      <w:pPr>
        <w:rPr>
          <w:szCs w:val="24"/>
        </w:rPr>
      </w:pPr>
      <w:r w:rsidRPr="002120AE">
        <w:rPr>
          <w:szCs w:val="24"/>
        </w:rPr>
        <w:t xml:space="preserve">Az előterjesztést készítette: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>
        <w:rPr>
          <w:szCs w:val="24"/>
        </w:rPr>
        <w:t>jegyző</w:t>
      </w:r>
    </w:p>
    <w:p w:rsidR="003D13BB" w:rsidRPr="002120AE" w:rsidRDefault="003D13BB" w:rsidP="003D13BB">
      <w:pPr>
        <w:rPr>
          <w:szCs w:val="24"/>
        </w:rPr>
      </w:pPr>
      <w:r w:rsidRPr="002120AE">
        <w:rPr>
          <w:szCs w:val="24"/>
        </w:rPr>
        <w:t>Előterjesztő: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>
        <w:rPr>
          <w:szCs w:val="24"/>
        </w:rPr>
        <w:t>Polgármester</w:t>
      </w:r>
      <w:r w:rsidRPr="002120AE">
        <w:rPr>
          <w:szCs w:val="24"/>
        </w:rPr>
        <w:t xml:space="preserve"> </w:t>
      </w:r>
    </w:p>
    <w:p w:rsidR="003D13BB" w:rsidRPr="002120AE" w:rsidRDefault="003D13BB" w:rsidP="003D13BB">
      <w:pPr>
        <w:rPr>
          <w:szCs w:val="24"/>
        </w:rPr>
      </w:pPr>
      <w:r w:rsidRPr="002120AE">
        <w:rPr>
          <w:szCs w:val="24"/>
        </w:rPr>
        <w:t xml:space="preserve">A napirendet tárgyaló ülés típusa: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  <w:u w:val="single"/>
        </w:rPr>
        <w:t xml:space="preserve">nyílt </w:t>
      </w:r>
      <w:r w:rsidRPr="002120AE">
        <w:rPr>
          <w:szCs w:val="24"/>
        </w:rPr>
        <w:t xml:space="preserve">/ zárt </w:t>
      </w:r>
    </w:p>
    <w:p w:rsidR="003D13BB" w:rsidRPr="002120AE" w:rsidRDefault="003D13BB" w:rsidP="003D13BB">
      <w:pPr>
        <w:rPr>
          <w:szCs w:val="24"/>
        </w:rPr>
      </w:pPr>
      <w:r w:rsidRPr="002120AE">
        <w:rPr>
          <w:szCs w:val="24"/>
        </w:rPr>
        <w:t xml:space="preserve">A napirendet tárgyaló ülés típusa: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440355">
        <w:rPr>
          <w:szCs w:val="24"/>
          <w:u w:val="single"/>
        </w:rPr>
        <w:t>rendes</w:t>
      </w:r>
      <w:r w:rsidRPr="002120AE">
        <w:rPr>
          <w:szCs w:val="24"/>
        </w:rPr>
        <w:t xml:space="preserve"> / </w:t>
      </w:r>
      <w:r w:rsidRPr="00440355">
        <w:rPr>
          <w:szCs w:val="24"/>
        </w:rPr>
        <w:t xml:space="preserve">rendkívüli </w:t>
      </w:r>
    </w:p>
    <w:p w:rsidR="003D13BB" w:rsidRPr="002120AE" w:rsidRDefault="003D13BB" w:rsidP="003D13BB">
      <w:pPr>
        <w:rPr>
          <w:szCs w:val="24"/>
        </w:rPr>
      </w:pPr>
      <w:r w:rsidRPr="002120AE">
        <w:rPr>
          <w:szCs w:val="24"/>
        </w:rPr>
        <w:t xml:space="preserve">A </w:t>
      </w:r>
      <w:r>
        <w:rPr>
          <w:szCs w:val="24"/>
        </w:rPr>
        <w:t>határozat</w:t>
      </w:r>
      <w:r w:rsidRPr="002120AE">
        <w:rPr>
          <w:szCs w:val="24"/>
        </w:rPr>
        <w:t xml:space="preserve"> elfogadásához szükséges többség típusát: </w:t>
      </w:r>
      <w:r w:rsidRPr="00805D6C">
        <w:rPr>
          <w:szCs w:val="24"/>
          <w:u w:val="single"/>
        </w:rPr>
        <w:t>egyszerű</w:t>
      </w:r>
      <w:r w:rsidRPr="002120AE">
        <w:rPr>
          <w:szCs w:val="24"/>
        </w:rPr>
        <w:t xml:space="preserve"> / </w:t>
      </w:r>
      <w:r w:rsidRPr="00805D6C">
        <w:rPr>
          <w:szCs w:val="24"/>
        </w:rPr>
        <w:t xml:space="preserve">minősített </w:t>
      </w:r>
    </w:p>
    <w:p w:rsidR="003D13BB" w:rsidRPr="002120AE" w:rsidRDefault="003D13BB" w:rsidP="003D13BB">
      <w:pPr>
        <w:rPr>
          <w:szCs w:val="24"/>
        </w:rPr>
      </w:pPr>
      <w:r w:rsidRPr="002120AE">
        <w:rPr>
          <w:szCs w:val="24"/>
        </w:rPr>
        <w:t xml:space="preserve">A szavazás módja: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  <w:u w:val="single"/>
        </w:rPr>
        <w:t>nyílt</w:t>
      </w:r>
      <w:r w:rsidRPr="002120AE">
        <w:rPr>
          <w:szCs w:val="24"/>
        </w:rPr>
        <w:t xml:space="preserve"> / titkos</w:t>
      </w:r>
    </w:p>
    <w:p w:rsidR="003D13BB" w:rsidRPr="002120AE" w:rsidRDefault="003D13BB" w:rsidP="003D13BB">
      <w:pPr>
        <w:rPr>
          <w:szCs w:val="24"/>
        </w:rPr>
      </w:pPr>
    </w:p>
    <w:p w:rsidR="003D13BB" w:rsidRDefault="003D13BB" w:rsidP="003D13BB">
      <w:pPr>
        <w:jc w:val="both"/>
        <w:rPr>
          <w:szCs w:val="24"/>
        </w:rPr>
      </w:pPr>
      <w:r>
        <w:rPr>
          <w:b/>
          <w:szCs w:val="24"/>
        </w:rPr>
        <w:t>1</w:t>
      </w:r>
      <w:r w:rsidRPr="000A56A1">
        <w:rPr>
          <w:b/>
          <w:szCs w:val="24"/>
        </w:rPr>
        <w:t>.Előzmények</w:t>
      </w:r>
      <w:r w:rsidRPr="00A31404">
        <w:rPr>
          <w:szCs w:val="24"/>
        </w:rPr>
        <w:t>, különösen az adott tárgykörben hozott korábbi testületi döntések és azok végrehajtásának állása:</w:t>
      </w:r>
      <w:r>
        <w:rPr>
          <w:szCs w:val="24"/>
        </w:rPr>
        <w:t xml:space="preserve"> ------</w:t>
      </w:r>
    </w:p>
    <w:p w:rsidR="003D13BB" w:rsidRDefault="003D13BB" w:rsidP="003D13BB">
      <w:pPr>
        <w:jc w:val="both"/>
        <w:rPr>
          <w:b/>
          <w:szCs w:val="24"/>
        </w:rPr>
      </w:pPr>
    </w:p>
    <w:p w:rsidR="003D13BB" w:rsidRDefault="003D13BB" w:rsidP="003D13BB">
      <w:pPr>
        <w:jc w:val="both"/>
        <w:rPr>
          <w:szCs w:val="24"/>
        </w:rPr>
      </w:pPr>
      <w:r>
        <w:rPr>
          <w:b/>
          <w:szCs w:val="24"/>
        </w:rPr>
        <w:t>2</w:t>
      </w:r>
      <w:r w:rsidRPr="005B6ACD">
        <w:rPr>
          <w:b/>
          <w:szCs w:val="24"/>
        </w:rPr>
        <w:t>. J</w:t>
      </w:r>
      <w:r>
        <w:rPr>
          <w:b/>
          <w:szCs w:val="24"/>
        </w:rPr>
        <w:t>ogszabályi hivatkozások</w:t>
      </w:r>
      <w:r>
        <w:rPr>
          <w:szCs w:val="24"/>
        </w:rPr>
        <w:t xml:space="preserve">: </w:t>
      </w:r>
      <w:r>
        <w:t>A Magyarország helyi önkormányzatairól szóló 2011. évi CLXXXIX. törvény</w:t>
      </w:r>
    </w:p>
    <w:p w:rsidR="003D13BB" w:rsidRDefault="003D13BB" w:rsidP="003D13BB">
      <w:pPr>
        <w:jc w:val="both"/>
        <w:rPr>
          <w:b/>
          <w:szCs w:val="24"/>
        </w:rPr>
      </w:pPr>
    </w:p>
    <w:p w:rsidR="003D13BB" w:rsidRDefault="003D13BB" w:rsidP="003D13BB">
      <w:pPr>
        <w:jc w:val="both"/>
        <w:rPr>
          <w:szCs w:val="24"/>
        </w:rPr>
      </w:pPr>
      <w:r>
        <w:rPr>
          <w:b/>
          <w:szCs w:val="24"/>
        </w:rPr>
        <w:t>3.K</w:t>
      </w:r>
      <w:r w:rsidRPr="00201913">
        <w:rPr>
          <w:b/>
          <w:szCs w:val="24"/>
        </w:rPr>
        <w:t>öltségkihatások</w:t>
      </w:r>
      <w:r w:rsidRPr="00A31404">
        <w:rPr>
          <w:szCs w:val="24"/>
        </w:rPr>
        <w:t xml:space="preserve"> és egyéb szükséges feltételeket, illetve megteremtésük javasolt forrásai</w:t>
      </w:r>
      <w:r>
        <w:rPr>
          <w:szCs w:val="24"/>
        </w:rPr>
        <w:t>:</w:t>
      </w:r>
    </w:p>
    <w:p w:rsidR="003D13BB" w:rsidRPr="00FE7EFB" w:rsidRDefault="003D13BB" w:rsidP="003D13BB">
      <w:pPr>
        <w:jc w:val="both"/>
        <w:rPr>
          <w:bCs/>
        </w:rPr>
      </w:pPr>
      <w:r>
        <w:rPr>
          <w:bCs/>
        </w:rPr>
        <w:t>Nincs</w:t>
      </w:r>
    </w:p>
    <w:p w:rsidR="003D13BB" w:rsidRDefault="003D13BB" w:rsidP="003D13BB">
      <w:pPr>
        <w:jc w:val="both"/>
        <w:rPr>
          <w:b/>
        </w:rPr>
      </w:pPr>
    </w:p>
    <w:p w:rsidR="003D13BB" w:rsidRPr="005B6ACD" w:rsidRDefault="003D13BB" w:rsidP="003D13BB">
      <w:pPr>
        <w:jc w:val="both"/>
        <w:rPr>
          <w:b/>
        </w:rPr>
      </w:pPr>
      <w:r>
        <w:rPr>
          <w:b/>
        </w:rPr>
        <w:t>4</w:t>
      </w:r>
      <w:r w:rsidRPr="004F51F9">
        <w:rPr>
          <w:b/>
        </w:rPr>
        <w:t xml:space="preserve">. Tényállás bemutatása: </w:t>
      </w:r>
    </w:p>
    <w:p w:rsidR="002E15ED" w:rsidRDefault="002E15ED" w:rsidP="002E15ED">
      <w:pPr>
        <w:widowControl w:val="0"/>
        <w:suppressAutoHyphens/>
        <w:jc w:val="both"/>
        <w:rPr>
          <w:bCs/>
          <w:szCs w:val="24"/>
        </w:rPr>
      </w:pPr>
    </w:p>
    <w:p w:rsidR="003D13BB" w:rsidRDefault="003D13BB" w:rsidP="003D13BB">
      <w:pPr>
        <w:widowControl w:val="0"/>
        <w:suppressAutoHyphens/>
        <w:jc w:val="both"/>
        <w:rPr>
          <w:bCs/>
          <w:szCs w:val="24"/>
        </w:rPr>
      </w:pPr>
      <w:r>
        <w:rPr>
          <w:bCs/>
          <w:szCs w:val="24"/>
        </w:rPr>
        <w:t>A Budakörnyéki Önkormányzati Társulás Társulási Megállapodásának és Szervezeti Működési Szabályzatának módosítására a 2019. évi önkormányzati választások eredménye</w:t>
      </w:r>
      <w:r>
        <w:rPr>
          <w:bCs/>
          <w:szCs w:val="24"/>
        </w:rPr>
        <w:t>,</w:t>
      </w:r>
      <w:r>
        <w:rPr>
          <w:bCs/>
          <w:szCs w:val="24"/>
        </w:rPr>
        <w:t xml:space="preserve"> valamint a társulás ülésén elfogadott személyi döntések miatt van szükség. A Társulási Tanács a mai napon döntött a Társulás elnökének, </w:t>
      </w:r>
      <w:proofErr w:type="gramStart"/>
      <w:r>
        <w:rPr>
          <w:bCs/>
          <w:szCs w:val="24"/>
        </w:rPr>
        <w:t>alelnökének</w:t>
      </w:r>
      <w:proofErr w:type="gramEnd"/>
      <w:r>
        <w:rPr>
          <w:bCs/>
          <w:szCs w:val="24"/>
        </w:rPr>
        <w:t xml:space="preserve"> valamint a bizottságok elnökeinek és tagjainak személyéről, mely változásokat is át kell vezetni a Társulás irataiban.</w:t>
      </w:r>
    </w:p>
    <w:p w:rsidR="003D13BB" w:rsidRDefault="003D13BB" w:rsidP="003D13BB">
      <w:pPr>
        <w:widowControl w:val="0"/>
        <w:suppressAutoHyphens/>
        <w:jc w:val="both"/>
        <w:rPr>
          <w:bCs/>
          <w:szCs w:val="24"/>
        </w:rPr>
      </w:pPr>
    </w:p>
    <w:p w:rsidR="003D13BB" w:rsidRDefault="003D13BB" w:rsidP="003D13BB">
      <w:pPr>
        <w:widowControl w:val="0"/>
        <w:suppressAutoHyphens/>
        <w:jc w:val="both"/>
      </w:pPr>
      <w:r>
        <w:t>A Társulási Megállapodás és a Szervezeti Működési Szabályzat a 2017.01.01-i KSH lakosságszámot tartalmazza.</w:t>
      </w:r>
    </w:p>
    <w:p w:rsidR="003D13BB" w:rsidRDefault="003D13BB" w:rsidP="003D13BB">
      <w:pPr>
        <w:widowControl w:val="0"/>
        <w:suppressAutoHyphens/>
        <w:jc w:val="both"/>
      </w:pPr>
    </w:p>
    <w:p w:rsidR="003D13BB" w:rsidRDefault="003D13BB" w:rsidP="003D13BB">
      <w:pPr>
        <w:jc w:val="both"/>
      </w:pPr>
      <w:r>
        <w:t>A Magyarország helyi önkormányzatairól szóló 2011. évi CLXXXIX. törvény. 88. § (2) bekezdése alapján, a társulásban részt vevő képviselő-testületek mindegyikének minősített többséggel hozott döntése szükséges a társulási megállapodás jóváhagyásához, módosításához vagy a társulás megszüntetéséhez.</w:t>
      </w:r>
    </w:p>
    <w:p w:rsidR="00DF400A" w:rsidRDefault="00DF400A" w:rsidP="00A457EE">
      <w:pPr>
        <w:spacing w:line="276" w:lineRule="auto"/>
        <w:jc w:val="both"/>
        <w:rPr>
          <w:bCs/>
          <w:szCs w:val="24"/>
        </w:rPr>
      </w:pPr>
    </w:p>
    <w:p w:rsidR="00A457EE" w:rsidRDefault="00A457EE" w:rsidP="00A457EE">
      <w:pPr>
        <w:spacing w:line="276" w:lineRule="auto"/>
        <w:jc w:val="both"/>
        <w:rPr>
          <w:szCs w:val="24"/>
        </w:rPr>
      </w:pPr>
      <w:r>
        <w:rPr>
          <w:szCs w:val="24"/>
        </w:rPr>
        <w:t>A Budakörnyéki Önkormányzati Társulás Társulási Tanácsa a Társulási Megállapodás módosítását a</w:t>
      </w:r>
      <w:proofErr w:type="gramStart"/>
      <w:r>
        <w:rPr>
          <w:szCs w:val="24"/>
        </w:rPr>
        <w:t xml:space="preserve"> </w:t>
      </w:r>
      <w:r w:rsidR="00DF400A">
        <w:rPr>
          <w:szCs w:val="24"/>
        </w:rPr>
        <w:t>..</w:t>
      </w:r>
      <w:proofErr w:type="gramEnd"/>
      <w:r w:rsidRPr="00E967F7">
        <w:rPr>
          <w:szCs w:val="24"/>
        </w:rPr>
        <w:t>/201</w:t>
      </w:r>
      <w:r w:rsidR="003D13BB">
        <w:rPr>
          <w:szCs w:val="24"/>
        </w:rPr>
        <w:t>9</w:t>
      </w:r>
      <w:r w:rsidRPr="00E967F7">
        <w:rPr>
          <w:szCs w:val="24"/>
        </w:rPr>
        <w:t>. (</w:t>
      </w:r>
      <w:r w:rsidR="003D13BB">
        <w:rPr>
          <w:szCs w:val="24"/>
        </w:rPr>
        <w:t>X</w:t>
      </w:r>
      <w:r w:rsidR="00DF400A">
        <w:rPr>
          <w:szCs w:val="24"/>
        </w:rPr>
        <w:t>I</w:t>
      </w:r>
      <w:r w:rsidRPr="00E967F7">
        <w:rPr>
          <w:szCs w:val="24"/>
        </w:rPr>
        <w:t xml:space="preserve">. </w:t>
      </w:r>
      <w:r w:rsidR="003D13BB">
        <w:rPr>
          <w:szCs w:val="24"/>
        </w:rPr>
        <w:t>21</w:t>
      </w:r>
      <w:r w:rsidRPr="00E967F7">
        <w:rPr>
          <w:szCs w:val="24"/>
        </w:rPr>
        <w:t xml:space="preserve">.) BÖT </w:t>
      </w:r>
      <w:r>
        <w:rPr>
          <w:szCs w:val="24"/>
        </w:rPr>
        <w:t>határozatával fogadta el.</w:t>
      </w:r>
    </w:p>
    <w:p w:rsidR="002E15ED" w:rsidRDefault="002E15ED" w:rsidP="002E15ED">
      <w:pPr>
        <w:jc w:val="both"/>
      </w:pPr>
    </w:p>
    <w:p w:rsidR="002E15ED" w:rsidRDefault="002E15ED" w:rsidP="002E15ED">
      <w:pPr>
        <w:jc w:val="both"/>
      </w:pPr>
      <w:r>
        <w:t xml:space="preserve">A Magyarország helyi önkormányzatairól szóló 2011. évi CLXXXIX. törvény. 88. § (2) bekezdése alapján, a társulásban részt vevő képviselő-testületek mindegyikének minősített </w:t>
      </w:r>
      <w:r>
        <w:lastRenderedPageBreak/>
        <w:t>többséggel hozott döntése szükséges a társulási megállapodás jóváhagyásához, módosításához vagy a társulás megszüntetéséhez.</w:t>
      </w:r>
    </w:p>
    <w:p w:rsidR="002E15ED" w:rsidRDefault="002E15ED" w:rsidP="002E15ED">
      <w:pPr>
        <w:jc w:val="both"/>
      </w:pPr>
    </w:p>
    <w:p w:rsidR="00324E19" w:rsidRDefault="00324E19"/>
    <w:p w:rsidR="002E15ED" w:rsidRDefault="002E15ED">
      <w:r>
        <w:t>Telki, 201</w:t>
      </w:r>
      <w:r w:rsidR="003D13BB">
        <w:t xml:space="preserve">9. november </w:t>
      </w:r>
      <w:r w:rsidR="00DF400A">
        <w:t>21</w:t>
      </w:r>
      <w:r>
        <w:t>.</w:t>
      </w:r>
    </w:p>
    <w:p w:rsidR="002E15ED" w:rsidRDefault="002E15ED"/>
    <w:p w:rsidR="002E15ED" w:rsidRDefault="002E15ED" w:rsidP="002E15ED">
      <w:pPr>
        <w:ind w:left="5664" w:firstLine="708"/>
      </w:pPr>
      <w:r>
        <w:t>Deltai Károly</w:t>
      </w:r>
    </w:p>
    <w:p w:rsidR="002E15ED" w:rsidRDefault="002E15ED" w:rsidP="002E15ED">
      <w:pPr>
        <w:ind w:left="5664" w:firstLine="708"/>
      </w:pPr>
      <w:r>
        <w:t>polgármester</w:t>
      </w:r>
    </w:p>
    <w:p w:rsidR="002E15ED" w:rsidRDefault="002E15ED"/>
    <w:p w:rsidR="002E15ED" w:rsidRDefault="002E15ED" w:rsidP="002E15ED">
      <w:pPr>
        <w:jc w:val="center"/>
        <w:rPr>
          <w:b/>
          <w:szCs w:val="24"/>
        </w:rPr>
      </w:pPr>
    </w:p>
    <w:p w:rsidR="002E15ED" w:rsidRPr="006550FB" w:rsidRDefault="002E15ED" w:rsidP="002E15ED">
      <w:pPr>
        <w:jc w:val="center"/>
        <w:rPr>
          <w:b/>
          <w:szCs w:val="24"/>
        </w:rPr>
      </w:pPr>
      <w:r w:rsidRPr="006550FB">
        <w:rPr>
          <w:b/>
          <w:szCs w:val="24"/>
        </w:rPr>
        <w:t>Határozati javaslat</w:t>
      </w:r>
    </w:p>
    <w:p w:rsidR="002E15ED" w:rsidRPr="006550FB" w:rsidRDefault="002E15ED" w:rsidP="002E15ED">
      <w:pPr>
        <w:jc w:val="center"/>
        <w:rPr>
          <w:b/>
          <w:szCs w:val="24"/>
        </w:rPr>
      </w:pPr>
      <w:r w:rsidRPr="006550FB">
        <w:rPr>
          <w:b/>
          <w:szCs w:val="24"/>
        </w:rPr>
        <w:t xml:space="preserve">Telki község </w:t>
      </w:r>
    </w:p>
    <w:p w:rsidR="002E15ED" w:rsidRPr="006550FB" w:rsidRDefault="002E15ED" w:rsidP="002E15ED">
      <w:pPr>
        <w:jc w:val="center"/>
        <w:rPr>
          <w:b/>
          <w:szCs w:val="24"/>
        </w:rPr>
      </w:pPr>
      <w:r w:rsidRPr="006550FB">
        <w:rPr>
          <w:b/>
          <w:szCs w:val="24"/>
        </w:rPr>
        <w:t>Képviselő-testülete</w:t>
      </w:r>
    </w:p>
    <w:p w:rsidR="003D13BB" w:rsidRDefault="002E15ED" w:rsidP="003D13BB">
      <w:pPr>
        <w:jc w:val="center"/>
        <w:rPr>
          <w:b/>
          <w:szCs w:val="24"/>
        </w:rPr>
      </w:pPr>
      <w:r>
        <w:rPr>
          <w:b/>
          <w:szCs w:val="24"/>
        </w:rPr>
        <w:t>/201</w:t>
      </w:r>
      <w:r w:rsidR="003D13BB">
        <w:rPr>
          <w:b/>
          <w:szCs w:val="24"/>
        </w:rPr>
        <w:t>9</w:t>
      </w:r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 xml:space="preserve">( </w:t>
      </w:r>
      <w:r w:rsidR="003D13BB">
        <w:rPr>
          <w:b/>
          <w:szCs w:val="24"/>
        </w:rPr>
        <w:t>XI</w:t>
      </w:r>
      <w:proofErr w:type="gramEnd"/>
      <w:r w:rsidRPr="006550FB">
        <w:rPr>
          <w:b/>
          <w:szCs w:val="24"/>
        </w:rPr>
        <w:t xml:space="preserve">.   .) </w:t>
      </w:r>
      <w:r w:rsidR="003D13BB">
        <w:rPr>
          <w:b/>
          <w:szCs w:val="24"/>
        </w:rPr>
        <w:t>számú</w:t>
      </w:r>
    </w:p>
    <w:p w:rsidR="003D13BB" w:rsidRPr="00DD75A0" w:rsidRDefault="003D13BB" w:rsidP="003D13BB">
      <w:pPr>
        <w:jc w:val="center"/>
        <w:rPr>
          <w:b/>
          <w:szCs w:val="24"/>
        </w:rPr>
      </w:pPr>
      <w:r w:rsidRPr="00DD75A0">
        <w:rPr>
          <w:b/>
          <w:szCs w:val="24"/>
        </w:rPr>
        <w:t>Önkormányzati határozat</w:t>
      </w:r>
    </w:p>
    <w:p w:rsidR="00A457EE" w:rsidRDefault="00A457EE" w:rsidP="002E15ED">
      <w:pPr>
        <w:jc w:val="center"/>
        <w:rPr>
          <w:b/>
          <w:szCs w:val="24"/>
        </w:rPr>
      </w:pPr>
    </w:p>
    <w:p w:rsidR="002E15ED" w:rsidRDefault="002E15ED" w:rsidP="002E15ED">
      <w:pPr>
        <w:jc w:val="center"/>
        <w:rPr>
          <w:b/>
          <w:szCs w:val="24"/>
        </w:rPr>
      </w:pPr>
      <w:r>
        <w:rPr>
          <w:b/>
          <w:szCs w:val="24"/>
        </w:rPr>
        <w:t xml:space="preserve">A Budakörnyéki Önkormányzati Társulás Társulási Megállapodásának </w:t>
      </w:r>
    </w:p>
    <w:p w:rsidR="002E15ED" w:rsidRPr="00343198" w:rsidRDefault="00DF400A" w:rsidP="002E15ED">
      <w:pPr>
        <w:jc w:val="center"/>
        <w:rPr>
          <w:b/>
          <w:szCs w:val="24"/>
          <w:u w:val="single"/>
        </w:rPr>
      </w:pPr>
      <w:r>
        <w:rPr>
          <w:b/>
          <w:szCs w:val="24"/>
        </w:rPr>
        <w:t>1</w:t>
      </w:r>
      <w:r w:rsidR="003D13BB">
        <w:rPr>
          <w:b/>
          <w:szCs w:val="24"/>
        </w:rPr>
        <w:t>1</w:t>
      </w:r>
      <w:r w:rsidR="002E15ED">
        <w:rPr>
          <w:b/>
          <w:szCs w:val="24"/>
        </w:rPr>
        <w:t>. számú módosításáról</w:t>
      </w:r>
    </w:p>
    <w:p w:rsidR="002E15ED" w:rsidRDefault="002E15ED" w:rsidP="002E15ED">
      <w:pPr>
        <w:widowControl w:val="0"/>
        <w:suppressAutoHyphens/>
        <w:jc w:val="both"/>
        <w:rPr>
          <w:bCs/>
          <w:szCs w:val="24"/>
        </w:rPr>
      </w:pPr>
    </w:p>
    <w:p w:rsidR="00A457EE" w:rsidRDefault="00A457EE" w:rsidP="00A457EE">
      <w:pPr>
        <w:jc w:val="both"/>
        <w:rPr>
          <w:b/>
          <w:szCs w:val="24"/>
        </w:rPr>
      </w:pPr>
    </w:p>
    <w:p w:rsidR="00A457EE" w:rsidRDefault="00A457EE" w:rsidP="00A457EE">
      <w:pPr>
        <w:numPr>
          <w:ilvl w:val="0"/>
          <w:numId w:val="2"/>
        </w:numPr>
        <w:jc w:val="both"/>
        <w:textAlignment w:val="auto"/>
        <w:rPr>
          <w:szCs w:val="24"/>
        </w:rPr>
      </w:pPr>
      <w:r>
        <w:rPr>
          <w:szCs w:val="24"/>
        </w:rPr>
        <w:t>Telki község Önkormányzat Képviselő-testülete a Budakörnyéki Önkormányzati Társulás Társulási Megállapodás</w:t>
      </w:r>
      <w:r w:rsidR="00DF400A">
        <w:rPr>
          <w:szCs w:val="24"/>
        </w:rPr>
        <w:t xml:space="preserve"> 1</w:t>
      </w:r>
      <w:r w:rsidR="003D13BB">
        <w:rPr>
          <w:szCs w:val="24"/>
        </w:rPr>
        <w:t>1</w:t>
      </w:r>
      <w:r w:rsidR="00DF400A">
        <w:rPr>
          <w:szCs w:val="24"/>
        </w:rPr>
        <w:t xml:space="preserve">.számú </w:t>
      </w:r>
      <w:r>
        <w:rPr>
          <w:szCs w:val="24"/>
        </w:rPr>
        <w:t>módosítását a határozat 1. számú melléklete szerinti tartalommal, és egységes szerkezetben, a határozat 2. számú melléklete szerint elfogadja.</w:t>
      </w:r>
    </w:p>
    <w:p w:rsidR="00A457EE" w:rsidRDefault="00A457EE" w:rsidP="00A457EE">
      <w:pPr>
        <w:jc w:val="both"/>
        <w:rPr>
          <w:szCs w:val="24"/>
        </w:rPr>
      </w:pPr>
    </w:p>
    <w:p w:rsidR="00A457EE" w:rsidRDefault="00A457EE" w:rsidP="00A457EE">
      <w:pPr>
        <w:numPr>
          <w:ilvl w:val="0"/>
          <w:numId w:val="2"/>
        </w:numPr>
        <w:jc w:val="both"/>
        <w:textAlignment w:val="auto"/>
        <w:rPr>
          <w:szCs w:val="24"/>
        </w:rPr>
      </w:pPr>
      <w:r>
        <w:rPr>
          <w:szCs w:val="24"/>
        </w:rPr>
        <w:t>Telki község Önkormányzata Képviselő-testülete felhatalmazza a polgármestert, hogy az egységes szerkezetű Társulási Megállapodást aláírja.</w:t>
      </w:r>
    </w:p>
    <w:p w:rsidR="00A457EE" w:rsidRDefault="00A457EE" w:rsidP="00A457EE">
      <w:pPr>
        <w:pStyle w:val="Listaszerbekezds"/>
        <w:rPr>
          <w:sz w:val="24"/>
          <w:szCs w:val="24"/>
        </w:rPr>
      </w:pPr>
    </w:p>
    <w:p w:rsidR="00A457EE" w:rsidRPr="00896EFF" w:rsidRDefault="00A457EE" w:rsidP="00A457EE">
      <w:pPr>
        <w:numPr>
          <w:ilvl w:val="0"/>
          <w:numId w:val="2"/>
        </w:numPr>
        <w:jc w:val="both"/>
        <w:textAlignment w:val="auto"/>
        <w:rPr>
          <w:szCs w:val="24"/>
        </w:rPr>
      </w:pPr>
      <w:r>
        <w:rPr>
          <w:szCs w:val="24"/>
        </w:rPr>
        <w:t>Telki Község Önkormányzat</w:t>
      </w:r>
      <w:r w:rsidRPr="00896EFF">
        <w:rPr>
          <w:szCs w:val="24"/>
        </w:rPr>
        <w:t xml:space="preserve"> Képviselő-testülete </w:t>
      </w:r>
      <w:r>
        <w:rPr>
          <w:szCs w:val="24"/>
        </w:rPr>
        <w:t xml:space="preserve">felkéri </w:t>
      </w:r>
      <w:r w:rsidRPr="00896EFF">
        <w:rPr>
          <w:szCs w:val="24"/>
        </w:rPr>
        <w:t xml:space="preserve">a polgármestert, hogy </w:t>
      </w:r>
      <w:r>
        <w:rPr>
          <w:szCs w:val="24"/>
        </w:rPr>
        <w:t>a döntésről a határozat megküldésével a Budakörnyéki Önkormányzati Társulást értesítse.</w:t>
      </w:r>
    </w:p>
    <w:p w:rsidR="00A457EE" w:rsidRDefault="00A457EE" w:rsidP="002E15ED">
      <w:pPr>
        <w:pStyle w:val="Listaszerbekezds3"/>
        <w:jc w:val="both"/>
        <w:rPr>
          <w:szCs w:val="24"/>
        </w:rPr>
      </w:pPr>
    </w:p>
    <w:p w:rsidR="00A457EE" w:rsidRPr="009D2CFA" w:rsidRDefault="00A457EE" w:rsidP="002E15ED">
      <w:pPr>
        <w:pStyle w:val="Listaszerbekezds3"/>
        <w:jc w:val="both"/>
        <w:rPr>
          <w:szCs w:val="24"/>
        </w:rPr>
      </w:pPr>
    </w:p>
    <w:p w:rsidR="002E15ED" w:rsidRDefault="002E15ED">
      <w:r>
        <w:t>Határidő: azonnal</w:t>
      </w:r>
    </w:p>
    <w:p w:rsidR="002E15ED" w:rsidRDefault="002E15ED">
      <w:r>
        <w:t>Felelős: Polgármester</w:t>
      </w:r>
    </w:p>
    <w:sectPr w:rsidR="002E15ED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D1960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FD17F7F"/>
    <w:multiLevelType w:val="hybridMultilevel"/>
    <w:tmpl w:val="0ACA55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ED"/>
    <w:rsid w:val="00294DAC"/>
    <w:rsid w:val="002E15ED"/>
    <w:rsid w:val="002E2D63"/>
    <w:rsid w:val="00324E19"/>
    <w:rsid w:val="003D13BB"/>
    <w:rsid w:val="003D7D86"/>
    <w:rsid w:val="00844A44"/>
    <w:rsid w:val="00A457EE"/>
    <w:rsid w:val="00CB7906"/>
    <w:rsid w:val="00D405FA"/>
    <w:rsid w:val="00DF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FB83D"/>
  <w15:docId w15:val="{97B3637C-BE26-40CA-A778-F2CC09A6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ED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jc w:val="center"/>
    </w:pPr>
    <w:rPr>
      <w:b/>
      <w:sz w:val="26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Listaszerbekezds3">
    <w:name w:val="Listaszerű bekezdés3"/>
    <w:basedOn w:val="Norml"/>
    <w:rsid w:val="002E15ED"/>
    <w:pPr>
      <w:ind w:left="720"/>
      <w:contextualSpacing/>
    </w:pPr>
  </w:style>
  <w:style w:type="paragraph" w:styleId="Listaszerbekezds">
    <w:name w:val="List Paragraph"/>
    <w:basedOn w:val="Norml"/>
    <w:uiPriority w:val="34"/>
    <w:qFormat/>
    <w:rsid w:val="00A457EE"/>
    <w:pPr>
      <w:ind w:left="708"/>
      <w:textAlignment w:val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Jegyző</cp:lastModifiedBy>
  <cp:revision>2</cp:revision>
  <dcterms:created xsi:type="dcterms:W3CDTF">2019-11-21T10:37:00Z</dcterms:created>
  <dcterms:modified xsi:type="dcterms:W3CDTF">2019-11-21T10:37:00Z</dcterms:modified>
</cp:coreProperties>
</file>