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EB7" w:rsidRPr="002120AE" w:rsidRDefault="00D81EB7" w:rsidP="00D81EB7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D03ED6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357CE3">
        <w:rPr>
          <w:rFonts w:ascii="Times New Roman" w:hAnsi="Times New Roman" w:cs="Times New Roman"/>
          <w:b/>
        </w:rPr>
        <w:t>november 4</w:t>
      </w:r>
      <w:r>
        <w:rPr>
          <w:rFonts w:ascii="Times New Roman" w:hAnsi="Times New Roman" w:cs="Times New Roman"/>
          <w:b/>
        </w:rPr>
        <w:t>-i rendes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81EB7" w:rsidRPr="002120AE" w:rsidRDefault="00D81EB7" w:rsidP="00D81EB7">
      <w:pPr>
        <w:spacing w:after="0"/>
        <w:jc w:val="center"/>
        <w:rPr>
          <w:rFonts w:ascii="Times New Roman" w:hAnsi="Times New Roman" w:cs="Times New Roman"/>
          <w:b/>
        </w:rPr>
      </w:pPr>
    </w:p>
    <w:p w:rsidR="000062AA" w:rsidRDefault="000062AA" w:rsidP="00D03ED6">
      <w:pPr>
        <w:pStyle w:val="NormlWeb"/>
        <w:spacing w:before="0" w:beforeAutospacing="0" w:after="20" w:afterAutospacing="0"/>
        <w:ind w:firstLine="180"/>
        <w:jc w:val="center"/>
        <w:rPr>
          <w:rStyle w:val="Kiemels2"/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Előterjesztés</w:t>
      </w:r>
    </w:p>
    <w:p w:rsidR="00357CE3" w:rsidRPr="00A7444E" w:rsidRDefault="00357CE3" w:rsidP="00357CE3">
      <w:pPr>
        <w:pStyle w:val="NormlWeb"/>
        <w:spacing w:before="0" w:beforeAutospacing="0" w:after="0" w:afterAutospacing="0"/>
        <w:ind w:firstLine="180"/>
        <w:jc w:val="center"/>
        <w:rPr>
          <w:rStyle w:val="Kiemels2"/>
          <w:color w:val="000000"/>
        </w:rPr>
      </w:pPr>
      <w:r>
        <w:rPr>
          <w:rStyle w:val="Kiemels2"/>
          <w:color w:val="000000"/>
        </w:rPr>
        <w:t>Kodolányi János Közösségi Ház és Könyvtár intézményvezetői megbízásról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D03ED6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357CE3">
        <w:rPr>
          <w:rFonts w:ascii="Times New Roman" w:hAnsi="Times New Roman" w:cs="Times New Roman"/>
          <w:sz w:val="24"/>
          <w:szCs w:val="24"/>
        </w:rPr>
        <w:t>11.04</w:t>
      </w:r>
      <w:r w:rsidR="000062AA">
        <w:rPr>
          <w:rFonts w:ascii="Times New Roman" w:hAnsi="Times New Roman" w:cs="Times New Roman"/>
          <w:sz w:val="24"/>
          <w:szCs w:val="24"/>
        </w:rPr>
        <w:t>.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jegyző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határozat elfogadásához szükséges többség típusát: </w:t>
      </w:r>
      <w:r w:rsidRPr="00F25037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F25037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444E" w:rsidRPr="00A7444E" w:rsidRDefault="00A7444E" w:rsidP="00A744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444E">
        <w:rPr>
          <w:rFonts w:ascii="Times New Roman" w:hAnsi="Times New Roman" w:cs="Times New Roman"/>
          <w:b/>
          <w:sz w:val="24"/>
          <w:szCs w:val="24"/>
        </w:rPr>
        <w:t>1.Előzmények</w:t>
      </w:r>
      <w:r w:rsidRPr="00A7444E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 ---</w:t>
      </w:r>
    </w:p>
    <w:p w:rsidR="00A7444E" w:rsidRPr="00A7444E" w:rsidRDefault="00A7444E" w:rsidP="00A744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444E" w:rsidRPr="00A7444E" w:rsidRDefault="00A7444E" w:rsidP="00A744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444E">
        <w:rPr>
          <w:rFonts w:ascii="Times New Roman" w:hAnsi="Times New Roman" w:cs="Times New Roman"/>
          <w:b/>
          <w:sz w:val="24"/>
          <w:szCs w:val="24"/>
        </w:rPr>
        <w:t>2. Jogszabályi hivatkozások</w:t>
      </w:r>
      <w:r w:rsidRPr="00A7444E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A7444E" w:rsidRPr="00A7444E" w:rsidRDefault="00A7444E" w:rsidP="00A744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444E">
        <w:rPr>
          <w:rFonts w:ascii="Times New Roman" w:hAnsi="Times New Roman" w:cs="Times New Roman"/>
          <w:sz w:val="24"/>
          <w:szCs w:val="24"/>
        </w:rPr>
        <w:t>A Magyarország helyi önkormányzatairól szóló 2011. évi CLXXXIX. törvény</w:t>
      </w:r>
      <w:r w:rsidR="00116302">
        <w:rPr>
          <w:rFonts w:ascii="Times New Roman" w:hAnsi="Times New Roman" w:cs="Times New Roman"/>
          <w:sz w:val="24"/>
          <w:szCs w:val="24"/>
        </w:rPr>
        <w:t xml:space="preserve">. </w:t>
      </w:r>
      <w:r w:rsidRPr="00A7444E">
        <w:rPr>
          <w:rFonts w:ascii="Times New Roman" w:hAnsi="Times New Roman" w:cs="Times New Roman"/>
          <w:sz w:val="24"/>
          <w:szCs w:val="24"/>
        </w:rPr>
        <w:t>A muzeális intézményekről, a nyilvános könyvtári ellátásról és a közművelődésről szóló 1997. évi CXL. törvény</w:t>
      </w:r>
    </w:p>
    <w:p w:rsidR="00A7444E" w:rsidRPr="00A7444E" w:rsidRDefault="00A7444E" w:rsidP="00A744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444E" w:rsidRPr="00A7444E" w:rsidRDefault="00A7444E" w:rsidP="00A744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444E">
        <w:rPr>
          <w:rFonts w:ascii="Times New Roman" w:hAnsi="Times New Roman" w:cs="Times New Roman"/>
          <w:b/>
          <w:sz w:val="24"/>
          <w:szCs w:val="24"/>
        </w:rPr>
        <w:t>3.Költségkihatások</w:t>
      </w:r>
      <w:r w:rsidRPr="00A7444E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forrásai:</w:t>
      </w:r>
    </w:p>
    <w:p w:rsidR="00A7444E" w:rsidRPr="00A7444E" w:rsidRDefault="00A7444E" w:rsidP="00A7444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444E">
        <w:rPr>
          <w:rFonts w:ascii="Times New Roman" w:hAnsi="Times New Roman" w:cs="Times New Roman"/>
          <w:i/>
          <w:sz w:val="24"/>
          <w:szCs w:val="24"/>
        </w:rPr>
        <w:t>A képviselő-testület által biztosított költségvetési keret</w:t>
      </w:r>
    </w:p>
    <w:p w:rsidR="00A7444E" w:rsidRPr="00A7444E" w:rsidRDefault="00A7444E" w:rsidP="00A7444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444E" w:rsidRPr="00A7444E" w:rsidRDefault="00A7444E" w:rsidP="00A744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44E">
        <w:rPr>
          <w:rFonts w:ascii="Times New Roman" w:hAnsi="Times New Roman" w:cs="Times New Roman"/>
          <w:b/>
          <w:sz w:val="24"/>
          <w:szCs w:val="24"/>
        </w:rPr>
        <w:t xml:space="preserve">4. Tényállás bemutatása: </w:t>
      </w:r>
    </w:p>
    <w:p w:rsidR="00911B98" w:rsidRDefault="00911B98" w:rsidP="00A744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7CE3" w:rsidRPr="002A7020" w:rsidRDefault="00357CE3" w:rsidP="002A70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7020">
        <w:rPr>
          <w:rFonts w:ascii="Times New Roman" w:hAnsi="Times New Roman" w:cs="Times New Roman"/>
          <w:sz w:val="24"/>
          <w:szCs w:val="24"/>
        </w:rPr>
        <w:t>A</w:t>
      </w:r>
      <w:r w:rsidR="00A7444E" w:rsidRPr="002A7020">
        <w:rPr>
          <w:rFonts w:ascii="Times New Roman" w:hAnsi="Times New Roman" w:cs="Times New Roman"/>
          <w:sz w:val="24"/>
          <w:szCs w:val="24"/>
        </w:rPr>
        <w:t xml:space="preserve"> muzeális intézményekről, a nyilvános könyvtári ellátásról és a közművelődésről szóló 1997. évi CXL. törvény (Továbbiakban: Kultv.) </w:t>
      </w:r>
      <w:r w:rsidRPr="002A7020">
        <w:rPr>
          <w:rFonts w:ascii="Times New Roman" w:hAnsi="Times New Roman" w:cs="Times New Roman"/>
          <w:sz w:val="24"/>
          <w:szCs w:val="24"/>
        </w:rPr>
        <w:t xml:space="preserve">alapján a Képviselő-testület </w:t>
      </w:r>
      <w:r w:rsidR="002A7020" w:rsidRPr="002A7020">
        <w:rPr>
          <w:rFonts w:ascii="Times New Roman" w:hAnsi="Times New Roman"/>
          <w:sz w:val="24"/>
          <w:szCs w:val="24"/>
        </w:rPr>
        <w:t xml:space="preserve">50/2019.(III.25.) </w:t>
      </w:r>
      <w:r w:rsidRPr="002A7020">
        <w:rPr>
          <w:rFonts w:ascii="Times New Roman" w:hAnsi="Times New Roman" w:cs="Times New Roman"/>
          <w:sz w:val="24"/>
          <w:szCs w:val="24"/>
        </w:rPr>
        <w:t xml:space="preserve">Öh. </w:t>
      </w:r>
      <w:r w:rsidR="002A7020" w:rsidRPr="002A7020">
        <w:rPr>
          <w:rFonts w:ascii="Times New Roman" w:hAnsi="Times New Roman" w:cs="Times New Roman"/>
          <w:sz w:val="24"/>
          <w:szCs w:val="24"/>
        </w:rPr>
        <w:t xml:space="preserve">és </w:t>
      </w:r>
      <w:r w:rsidR="002A7020" w:rsidRPr="002A7020">
        <w:rPr>
          <w:rFonts w:ascii="Times New Roman" w:hAnsi="Times New Roman"/>
          <w:color w:val="000000" w:themeColor="text1"/>
          <w:sz w:val="24"/>
          <w:szCs w:val="24"/>
        </w:rPr>
        <w:t>61/2019. (IV.02.) számú önkormányzati</w:t>
      </w:r>
      <w:r w:rsidR="002A70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A7020">
        <w:rPr>
          <w:rFonts w:ascii="Times New Roman" w:hAnsi="Times New Roman" w:cs="Times New Roman"/>
          <w:sz w:val="24"/>
          <w:szCs w:val="24"/>
        </w:rPr>
        <w:t xml:space="preserve">határozat alapján a képviselő-testület önálló intézményként létrehozta a Kodolányi János Közösségi Ház és Könyvtár intézményt. Az intézmény </w:t>
      </w:r>
      <w:r w:rsidR="00C54F02" w:rsidRPr="002A7020">
        <w:rPr>
          <w:rFonts w:ascii="Times New Roman" w:hAnsi="Times New Roman" w:cs="Times New Roman"/>
          <w:sz w:val="24"/>
          <w:szCs w:val="24"/>
        </w:rPr>
        <w:t xml:space="preserve">korábbi </w:t>
      </w:r>
      <w:r w:rsidRPr="002A7020">
        <w:rPr>
          <w:rFonts w:ascii="Times New Roman" w:hAnsi="Times New Roman" w:cs="Times New Roman"/>
          <w:sz w:val="24"/>
          <w:szCs w:val="24"/>
        </w:rPr>
        <w:t>vezető</w:t>
      </w:r>
      <w:r w:rsidR="00C54F02" w:rsidRPr="002A7020">
        <w:rPr>
          <w:rFonts w:ascii="Times New Roman" w:hAnsi="Times New Roman" w:cs="Times New Roman"/>
          <w:sz w:val="24"/>
          <w:szCs w:val="24"/>
        </w:rPr>
        <w:t>jének megbízása</w:t>
      </w:r>
      <w:r w:rsidRPr="002A7020">
        <w:rPr>
          <w:rFonts w:ascii="Times New Roman" w:hAnsi="Times New Roman" w:cs="Times New Roman"/>
          <w:sz w:val="24"/>
          <w:szCs w:val="24"/>
        </w:rPr>
        <w:t xml:space="preserve"> október 18-án megszűnt. </w:t>
      </w:r>
      <w:bookmarkStart w:id="0" w:name="_GoBack"/>
      <w:bookmarkEnd w:id="0"/>
      <w:r w:rsidRPr="002A7020">
        <w:rPr>
          <w:rFonts w:ascii="Times New Roman" w:hAnsi="Times New Roman" w:cs="Times New Roman"/>
          <w:sz w:val="24"/>
          <w:szCs w:val="24"/>
        </w:rPr>
        <w:t xml:space="preserve">Az </w:t>
      </w:r>
      <w:r w:rsidR="00911B98" w:rsidRPr="002A7020">
        <w:rPr>
          <w:rFonts w:ascii="Times New Roman" w:hAnsi="Times New Roman" w:cs="Times New Roman"/>
          <w:sz w:val="24"/>
          <w:szCs w:val="24"/>
        </w:rPr>
        <w:t>intézményvezetői álláshely</w:t>
      </w:r>
      <w:r w:rsidR="00C54F02" w:rsidRPr="002A7020">
        <w:rPr>
          <w:rFonts w:ascii="Times New Roman" w:hAnsi="Times New Roman" w:cs="Times New Roman"/>
          <w:sz w:val="24"/>
          <w:szCs w:val="24"/>
        </w:rPr>
        <w:t xml:space="preserve"> betöltésére</w:t>
      </w:r>
      <w:r w:rsidR="00911B98" w:rsidRPr="002A7020">
        <w:rPr>
          <w:rFonts w:ascii="Times New Roman" w:hAnsi="Times New Roman" w:cs="Times New Roman"/>
          <w:sz w:val="24"/>
          <w:szCs w:val="24"/>
        </w:rPr>
        <w:t xml:space="preserve"> pályázat kiírása szükséges</w:t>
      </w:r>
      <w:r w:rsidRPr="002A70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4F02" w:rsidRDefault="00C54F02" w:rsidP="00357C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1B98" w:rsidRPr="00F25037" w:rsidRDefault="00357CE3" w:rsidP="00357C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11B98" w:rsidRPr="00F25037">
        <w:rPr>
          <w:rFonts w:ascii="Times New Roman" w:hAnsi="Times New Roman" w:cs="Times New Roman"/>
          <w:sz w:val="24"/>
          <w:szCs w:val="24"/>
        </w:rPr>
        <w:t xml:space="preserve"> pályázatot a közalkalmazottak jogállásáról szóló 1992. évi XXXIII. törvény (továbbiakban: Kjt.) 20/B. §- ának és a 23. § (2)-(3) bekezdései alkalmazásával a fenntartónak kell kiírnia. </w:t>
      </w:r>
    </w:p>
    <w:p w:rsidR="00911B98" w:rsidRPr="00F25037" w:rsidRDefault="00911B98" w:rsidP="0091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4F02" w:rsidRDefault="00911B98" w:rsidP="0091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037">
        <w:rPr>
          <w:rFonts w:ascii="Times New Roman" w:hAnsi="Times New Roman" w:cs="Times New Roman"/>
          <w:sz w:val="24"/>
          <w:szCs w:val="24"/>
        </w:rPr>
        <w:t xml:space="preserve">A Kjt. vonatkozó rendelkezéseinek megfelelően a pályázati felhívásnak tartalmaznia kell az alábbiakat: </w:t>
      </w:r>
    </w:p>
    <w:p w:rsidR="00911B98" w:rsidRPr="00F25037" w:rsidRDefault="00911B98" w:rsidP="0091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037">
        <w:rPr>
          <w:rFonts w:ascii="Times New Roman" w:hAnsi="Times New Roman" w:cs="Times New Roman"/>
          <w:sz w:val="24"/>
          <w:szCs w:val="24"/>
        </w:rPr>
        <w:t xml:space="preserve">a) a munkáltató és a betöltendő munkakör, vezetői beosztás megnevezését, </w:t>
      </w:r>
    </w:p>
    <w:p w:rsidR="00911B98" w:rsidRPr="00F25037" w:rsidRDefault="00911B98" w:rsidP="0091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037">
        <w:rPr>
          <w:rFonts w:ascii="Times New Roman" w:hAnsi="Times New Roman" w:cs="Times New Roman"/>
          <w:sz w:val="24"/>
          <w:szCs w:val="24"/>
        </w:rPr>
        <w:t xml:space="preserve">b) a munkakörbe tartozó, illetve a vezetői beosztással járó lényeges feladatokat, </w:t>
      </w:r>
    </w:p>
    <w:p w:rsidR="00911B98" w:rsidRPr="00F25037" w:rsidRDefault="00911B98" w:rsidP="0091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037">
        <w:rPr>
          <w:rFonts w:ascii="Times New Roman" w:hAnsi="Times New Roman" w:cs="Times New Roman"/>
          <w:sz w:val="24"/>
          <w:szCs w:val="24"/>
        </w:rPr>
        <w:t xml:space="preserve">c) a pályázat elnyerésének valamennyi feltételét, </w:t>
      </w:r>
    </w:p>
    <w:p w:rsidR="00911B98" w:rsidRPr="00F25037" w:rsidRDefault="00911B98" w:rsidP="0091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037">
        <w:rPr>
          <w:rFonts w:ascii="Times New Roman" w:hAnsi="Times New Roman" w:cs="Times New Roman"/>
          <w:sz w:val="24"/>
          <w:szCs w:val="24"/>
        </w:rPr>
        <w:t xml:space="preserve">d) a pályázat részeként benyújtandó iratokat, igazolásokat, továbbá </w:t>
      </w:r>
    </w:p>
    <w:p w:rsidR="00911B98" w:rsidRPr="00F25037" w:rsidRDefault="00911B98" w:rsidP="0091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037">
        <w:rPr>
          <w:rFonts w:ascii="Times New Roman" w:hAnsi="Times New Roman" w:cs="Times New Roman"/>
          <w:sz w:val="24"/>
          <w:szCs w:val="24"/>
        </w:rPr>
        <w:lastRenderedPageBreak/>
        <w:t xml:space="preserve">e) a pályázat benyújtásának feltételeit és elbírálásának határidejét. </w:t>
      </w:r>
    </w:p>
    <w:p w:rsidR="00911B98" w:rsidRPr="00F25037" w:rsidRDefault="00911B98" w:rsidP="0091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B98" w:rsidRPr="00F25037" w:rsidRDefault="00911B98" w:rsidP="0091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037">
        <w:rPr>
          <w:rFonts w:ascii="Times New Roman" w:hAnsi="Times New Roman" w:cs="Times New Roman"/>
          <w:sz w:val="24"/>
          <w:szCs w:val="24"/>
        </w:rPr>
        <w:t xml:space="preserve">A vezetői megbízás 5 évre szól. </w:t>
      </w:r>
    </w:p>
    <w:p w:rsidR="00911B98" w:rsidRPr="00F25037" w:rsidRDefault="00911B98" w:rsidP="0091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B98" w:rsidRPr="00F25037" w:rsidRDefault="00911B98" w:rsidP="0091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037">
        <w:rPr>
          <w:rFonts w:ascii="Times New Roman" w:hAnsi="Times New Roman" w:cs="Times New Roman"/>
          <w:sz w:val="24"/>
          <w:szCs w:val="24"/>
        </w:rPr>
        <w:t xml:space="preserve">A beosztás betöltéséhez kötelezően előírt képesítési, valamint szakmai gyakorlati feltételeket a közalkalmazottak jogállásáról szóló 1992. évi XXXIII. törvény végrehajtásáról a művészeti, a közművelődési és a közgyűjteményi területen foglalkoztatott közalkalmazottak jogviszonyával összefüggő egyes kérdések rendezéséről szóló 150/1992. (XI.20.) sz. Korm. rendelet (továbbiakban: Korm. rendelet) vonatkozó rendelkezése pontosan meghatározza. </w:t>
      </w:r>
    </w:p>
    <w:p w:rsidR="00911B98" w:rsidRPr="00F25037" w:rsidRDefault="00911B98" w:rsidP="0091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037">
        <w:rPr>
          <w:rFonts w:ascii="Times New Roman" w:hAnsi="Times New Roman" w:cs="Times New Roman"/>
          <w:sz w:val="24"/>
          <w:szCs w:val="24"/>
        </w:rPr>
        <w:t xml:space="preserve">A hivatkozott jogszabályoknak megfelelően elkészített pályázati kiírás jelen előterjesztés 1. sz. mellékletét képezi. </w:t>
      </w:r>
    </w:p>
    <w:p w:rsidR="00911B98" w:rsidRPr="00F25037" w:rsidRDefault="00911B98" w:rsidP="0091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037">
        <w:rPr>
          <w:rFonts w:ascii="Times New Roman" w:hAnsi="Times New Roman" w:cs="Times New Roman"/>
          <w:sz w:val="24"/>
          <w:szCs w:val="24"/>
        </w:rPr>
        <w:t xml:space="preserve">A Kjt. alapján a pályázati felhívást a kormányzati személyügyi igazgatási feladatokat ellátó szerv (továbbiakban: személyügyi központ) internetes oldalán (www.kozigallas.gov.hu) az önkormányzat székhelyén a helyben szokásos módon kell közzétenni. </w:t>
      </w:r>
    </w:p>
    <w:p w:rsidR="00911B98" w:rsidRPr="00F25037" w:rsidRDefault="00911B98" w:rsidP="0091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037">
        <w:rPr>
          <w:rFonts w:ascii="Times New Roman" w:hAnsi="Times New Roman" w:cs="Times New Roman"/>
          <w:sz w:val="24"/>
          <w:szCs w:val="24"/>
        </w:rPr>
        <w:t xml:space="preserve">A pályázat benyújtásának a határideje a személyügyi központ internetes oldalán történő közzétételét követő 30. nap. </w:t>
      </w:r>
    </w:p>
    <w:p w:rsidR="00911B98" w:rsidRPr="00F25037" w:rsidRDefault="00911B98" w:rsidP="0091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037">
        <w:rPr>
          <w:rFonts w:ascii="Times New Roman" w:hAnsi="Times New Roman" w:cs="Times New Roman"/>
          <w:sz w:val="24"/>
          <w:szCs w:val="24"/>
        </w:rPr>
        <w:t xml:space="preserve">A pályázati határidő lejártát követő 21 napon belül a pályázókat – a Kjt. 20/A. § (6) bekezdése értelmében – a kinevezési jogkör gyakorlója által létrehozott legalább háromtagú, a betöltendő munkakör feladatait érintően szakértelemmel rendelkező bizottság hallgatja meg. </w:t>
      </w:r>
    </w:p>
    <w:p w:rsidR="00911B98" w:rsidRPr="00F25037" w:rsidRDefault="00911B98" w:rsidP="0091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B98" w:rsidRPr="00F25037" w:rsidRDefault="00911B98" w:rsidP="0091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037">
        <w:rPr>
          <w:rFonts w:ascii="Times New Roman" w:hAnsi="Times New Roman" w:cs="Times New Roman"/>
          <w:sz w:val="24"/>
          <w:szCs w:val="24"/>
        </w:rPr>
        <w:t>A vezetői kinevezésről – Kjt.-ben foglalt határidőknek megfelelően – a pályázati határidő lejártát követő 60 napon belül, vagy a soron következő testületi ülésen dönt a Képviselő</w:t>
      </w:r>
      <w:r w:rsidR="00C54F02">
        <w:rPr>
          <w:rFonts w:ascii="Times New Roman" w:hAnsi="Times New Roman" w:cs="Times New Roman"/>
          <w:sz w:val="24"/>
          <w:szCs w:val="24"/>
        </w:rPr>
        <w:t>-</w:t>
      </w:r>
      <w:r w:rsidRPr="00F25037">
        <w:rPr>
          <w:rFonts w:ascii="Times New Roman" w:hAnsi="Times New Roman" w:cs="Times New Roman"/>
          <w:sz w:val="24"/>
          <w:szCs w:val="24"/>
        </w:rPr>
        <w:t xml:space="preserve">testület. </w:t>
      </w:r>
    </w:p>
    <w:p w:rsidR="00911B98" w:rsidRPr="00F25037" w:rsidRDefault="00911B98" w:rsidP="0091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44E" w:rsidRPr="00A7444E" w:rsidRDefault="00A7444E" w:rsidP="00A7444E">
      <w:pPr>
        <w:tabs>
          <w:tab w:val="left" w:leader="dot" w:pos="9072"/>
          <w:tab w:val="left" w:leader="dot" w:pos="16443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7444E">
        <w:rPr>
          <w:rFonts w:ascii="Times New Roman" w:hAnsi="Times New Roman" w:cs="Times New Roman"/>
          <w:sz w:val="24"/>
          <w:szCs w:val="24"/>
        </w:rPr>
        <w:t xml:space="preserve">Telki, 2019. </w:t>
      </w:r>
      <w:r w:rsidR="00357CE3">
        <w:rPr>
          <w:rFonts w:ascii="Times New Roman" w:hAnsi="Times New Roman" w:cs="Times New Roman"/>
          <w:sz w:val="24"/>
          <w:szCs w:val="24"/>
        </w:rPr>
        <w:t>október 30</w:t>
      </w:r>
      <w:r w:rsidR="00911B98">
        <w:rPr>
          <w:rFonts w:ascii="Times New Roman" w:hAnsi="Times New Roman" w:cs="Times New Roman"/>
          <w:sz w:val="24"/>
          <w:szCs w:val="24"/>
        </w:rPr>
        <w:t>.</w:t>
      </w:r>
    </w:p>
    <w:p w:rsidR="00A7444E" w:rsidRPr="00A7444E" w:rsidRDefault="00A7444E" w:rsidP="00A7444E">
      <w:pPr>
        <w:tabs>
          <w:tab w:val="left" w:leader="dot" w:pos="9072"/>
          <w:tab w:val="left" w:leader="dot" w:pos="164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A7444E">
        <w:rPr>
          <w:rFonts w:ascii="Times New Roman" w:hAnsi="Times New Roman" w:cs="Times New Roman"/>
          <w:sz w:val="24"/>
          <w:szCs w:val="24"/>
        </w:rPr>
        <w:t>Deltai Károly</w:t>
      </w:r>
    </w:p>
    <w:p w:rsidR="00A7444E" w:rsidRPr="00A7444E" w:rsidRDefault="00A7444E" w:rsidP="00A7444E">
      <w:pPr>
        <w:tabs>
          <w:tab w:val="left" w:leader="dot" w:pos="9072"/>
          <w:tab w:val="left" w:leader="dot" w:pos="164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A7444E">
        <w:rPr>
          <w:rFonts w:ascii="Times New Roman" w:hAnsi="Times New Roman" w:cs="Times New Roman"/>
          <w:sz w:val="24"/>
          <w:szCs w:val="24"/>
        </w:rPr>
        <w:t>polgármester</w:t>
      </w:r>
    </w:p>
    <w:p w:rsidR="00A7444E" w:rsidRDefault="00A7444E" w:rsidP="00C54F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62AA" w:rsidRDefault="000062AA" w:rsidP="000062A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0062AA" w:rsidRPr="00FD7A80" w:rsidRDefault="000062AA" w:rsidP="000062A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7A80">
        <w:rPr>
          <w:rFonts w:ascii="Times New Roman" w:hAnsi="Times New Roman"/>
          <w:b/>
          <w:sz w:val="24"/>
          <w:szCs w:val="24"/>
        </w:rPr>
        <w:t>Telki község Önkormányzat</w:t>
      </w:r>
    </w:p>
    <w:p w:rsidR="000062AA" w:rsidRPr="00FD7A80" w:rsidRDefault="000062AA" w:rsidP="000062A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7A80">
        <w:rPr>
          <w:rFonts w:ascii="Times New Roman" w:hAnsi="Times New Roman"/>
          <w:b/>
          <w:sz w:val="24"/>
          <w:szCs w:val="24"/>
        </w:rPr>
        <w:t>Képviselő-testülete</w:t>
      </w:r>
    </w:p>
    <w:p w:rsidR="000062AA" w:rsidRPr="00FD7A80" w:rsidRDefault="000062AA" w:rsidP="006F14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7A80">
        <w:rPr>
          <w:rFonts w:ascii="Times New Roman" w:hAnsi="Times New Roman"/>
          <w:b/>
          <w:sz w:val="24"/>
          <w:szCs w:val="24"/>
        </w:rPr>
        <w:t>/2019. (</w:t>
      </w:r>
      <w:r w:rsidR="00C54F02">
        <w:rPr>
          <w:rFonts w:ascii="Times New Roman" w:hAnsi="Times New Roman"/>
          <w:b/>
          <w:sz w:val="24"/>
          <w:szCs w:val="24"/>
        </w:rPr>
        <w:t>XI</w:t>
      </w:r>
      <w:r w:rsidRPr="00FD7A80">
        <w:rPr>
          <w:rFonts w:ascii="Times New Roman" w:hAnsi="Times New Roman"/>
          <w:b/>
          <w:sz w:val="24"/>
          <w:szCs w:val="24"/>
        </w:rPr>
        <w:t xml:space="preserve">….) </w:t>
      </w:r>
      <w:r w:rsidR="006F141F">
        <w:rPr>
          <w:rFonts w:ascii="Times New Roman" w:hAnsi="Times New Roman"/>
          <w:b/>
          <w:sz w:val="24"/>
          <w:szCs w:val="24"/>
        </w:rPr>
        <w:t>h</w:t>
      </w:r>
      <w:r w:rsidRPr="00FD7A80">
        <w:rPr>
          <w:rFonts w:ascii="Times New Roman" w:hAnsi="Times New Roman"/>
          <w:b/>
          <w:sz w:val="24"/>
          <w:szCs w:val="24"/>
        </w:rPr>
        <w:t>atározata</w:t>
      </w:r>
    </w:p>
    <w:p w:rsidR="000062AA" w:rsidRDefault="000062AA" w:rsidP="000062AA">
      <w:pPr>
        <w:pStyle w:val="NormlWeb"/>
        <w:spacing w:before="0" w:beforeAutospacing="0" w:after="20" w:afterAutospacing="0"/>
        <w:ind w:firstLine="180"/>
        <w:jc w:val="center"/>
        <w:rPr>
          <w:rStyle w:val="Kiemels2"/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 xml:space="preserve">Közösségi ház és könyvtár intézményvezetői megbízásra </w:t>
      </w:r>
    </w:p>
    <w:p w:rsidR="000062AA" w:rsidRDefault="000062AA" w:rsidP="000062AA">
      <w:pPr>
        <w:pStyle w:val="NormlWeb"/>
        <w:spacing w:before="0" w:beforeAutospacing="0" w:after="20" w:afterAutospacing="0"/>
        <w:ind w:firstLine="180"/>
        <w:jc w:val="center"/>
        <w:rPr>
          <w:rStyle w:val="Kiemels2"/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vonatkozó pályázat kiírásáról</w:t>
      </w:r>
    </w:p>
    <w:p w:rsidR="000062AA" w:rsidRPr="00FD7A80" w:rsidRDefault="000062AA" w:rsidP="000062AA">
      <w:pPr>
        <w:tabs>
          <w:tab w:val="center" w:pos="1800"/>
          <w:tab w:val="center" w:pos="7560"/>
        </w:tabs>
        <w:spacing w:after="0"/>
        <w:jc w:val="both"/>
        <w:rPr>
          <w:b/>
          <w:sz w:val="24"/>
          <w:szCs w:val="24"/>
        </w:rPr>
      </w:pPr>
    </w:p>
    <w:p w:rsidR="000062AA" w:rsidRPr="000062AA" w:rsidRDefault="000062AA" w:rsidP="000062AA">
      <w:pPr>
        <w:pStyle w:val="NormlWeb"/>
        <w:spacing w:before="0" w:beforeAutospacing="0" w:after="20" w:afterAutospacing="0"/>
        <w:jc w:val="both"/>
        <w:rPr>
          <w:rStyle w:val="Kiemels2"/>
          <w:rFonts w:ascii="Times" w:hAnsi="Times" w:cs="Times"/>
          <w:color w:val="000000"/>
        </w:rPr>
      </w:pPr>
      <w:r w:rsidRPr="000062AA">
        <w:t xml:space="preserve">1. Telki község </w:t>
      </w:r>
      <w:r w:rsidR="00C54F02">
        <w:t xml:space="preserve">önkormányzat </w:t>
      </w:r>
      <w:r w:rsidRPr="000062AA">
        <w:t xml:space="preserve">képviselő-testülete úgy határozott, hogy az 1. számú melléklet szerinti tartalommal pályázatot ír ki a </w:t>
      </w:r>
      <w:r w:rsidRPr="000062AA">
        <w:rPr>
          <w:rStyle w:val="Kiemels2"/>
          <w:rFonts w:ascii="Times" w:hAnsi="Times" w:cs="Times"/>
          <w:b w:val="0"/>
          <w:color w:val="000000"/>
        </w:rPr>
        <w:t xml:space="preserve">Közösségi ház és könyvtár intézményvezetői </w:t>
      </w:r>
      <w:r>
        <w:rPr>
          <w:rStyle w:val="Kiemels2"/>
          <w:rFonts w:ascii="Times" w:hAnsi="Times" w:cs="Times"/>
          <w:b w:val="0"/>
          <w:color w:val="000000"/>
        </w:rPr>
        <w:t>álláshely</w:t>
      </w:r>
    </w:p>
    <w:p w:rsidR="000062AA" w:rsidRPr="000062AA" w:rsidRDefault="000062AA" w:rsidP="000062AA">
      <w:pPr>
        <w:tabs>
          <w:tab w:val="center" w:pos="1800"/>
          <w:tab w:val="center" w:pos="7560"/>
        </w:tabs>
        <w:spacing w:after="120"/>
        <w:jc w:val="both"/>
        <w:rPr>
          <w:rFonts w:ascii="Times New Roman" w:hAnsi="Times New Roman"/>
          <w:sz w:val="24"/>
          <w:szCs w:val="24"/>
        </w:rPr>
      </w:pPr>
      <w:r w:rsidRPr="000062AA">
        <w:rPr>
          <w:rFonts w:ascii="Times New Roman" w:hAnsi="Times New Roman"/>
          <w:sz w:val="24"/>
          <w:szCs w:val="24"/>
        </w:rPr>
        <w:t>betöltésére.</w:t>
      </w:r>
    </w:p>
    <w:p w:rsidR="000062AA" w:rsidRPr="00FD7A80" w:rsidRDefault="000062AA" w:rsidP="000062AA">
      <w:pPr>
        <w:jc w:val="both"/>
        <w:rPr>
          <w:rFonts w:ascii="Times New Roman" w:hAnsi="Times New Roman"/>
          <w:sz w:val="24"/>
          <w:szCs w:val="24"/>
        </w:rPr>
      </w:pPr>
      <w:r w:rsidRPr="00FD7A80">
        <w:rPr>
          <w:rFonts w:ascii="Times New Roman" w:hAnsi="Times New Roman"/>
          <w:sz w:val="24"/>
          <w:szCs w:val="24"/>
        </w:rPr>
        <w:t>2. Felkéri a jegyzőt, hogy ellássa a pályázati eljárás lebonyolításával összefüggő előkészítő feladatokat.</w:t>
      </w:r>
    </w:p>
    <w:p w:rsidR="000062AA" w:rsidRPr="00FD7A80" w:rsidRDefault="000062AA" w:rsidP="000062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7A80">
        <w:rPr>
          <w:rFonts w:ascii="Times New Roman" w:hAnsi="Times New Roman"/>
          <w:sz w:val="24"/>
          <w:szCs w:val="24"/>
        </w:rPr>
        <w:t>Határidő: azonnal</w:t>
      </w:r>
    </w:p>
    <w:p w:rsidR="000062AA" w:rsidRPr="00FD7A80" w:rsidRDefault="000062AA" w:rsidP="000062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7A80">
        <w:rPr>
          <w:rFonts w:ascii="Times New Roman" w:hAnsi="Times New Roman"/>
          <w:sz w:val="24"/>
          <w:szCs w:val="24"/>
        </w:rPr>
        <w:t>Felelős: jegyz</w:t>
      </w:r>
      <w:r w:rsidR="009C76D7">
        <w:rPr>
          <w:rFonts w:ascii="Times New Roman" w:hAnsi="Times New Roman"/>
          <w:sz w:val="24"/>
          <w:szCs w:val="24"/>
        </w:rPr>
        <w:t>ő</w:t>
      </w:r>
    </w:p>
    <w:p w:rsidR="00C54F02" w:rsidRPr="00C54F02" w:rsidRDefault="00C54F02" w:rsidP="009C76D7">
      <w:pPr>
        <w:spacing w:before="567"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b/>
          <w:bCs/>
          <w:lang w:eastAsia="hu-HU"/>
        </w:rPr>
        <w:t>Telki Község Önkormányzata</w:t>
      </w:r>
    </w:p>
    <w:p w:rsidR="00C54F02" w:rsidRPr="00C54F02" w:rsidRDefault="00C54F02" w:rsidP="00C54F0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lang w:eastAsia="hu-HU"/>
        </w:rPr>
        <w:t>a Közalkalmazottak jogállásáról szóló 1992. évi XXXIII. törvény 20/A. § alapján</w:t>
      </w:r>
    </w:p>
    <w:p w:rsidR="00C54F02" w:rsidRPr="00C54F02" w:rsidRDefault="00C54F02" w:rsidP="00C54F0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lang w:eastAsia="hu-HU"/>
        </w:rPr>
        <w:t>pályázatot hirdet</w:t>
      </w:r>
    </w:p>
    <w:p w:rsidR="00C54F02" w:rsidRPr="00C54F02" w:rsidRDefault="009C76D7" w:rsidP="00C54F0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lastRenderedPageBreak/>
        <w:t>Kodolányi János Közösségi Ház és Könyvtár</w:t>
      </w:r>
      <w:r w:rsidR="00C54F02" w:rsidRPr="00C54F02">
        <w:rPr>
          <w:rFonts w:ascii="Times New Roman" w:eastAsia="Times New Roman" w:hAnsi="Times New Roman" w:cs="Times New Roman"/>
          <w:b/>
          <w:bCs/>
          <w:lang w:eastAsia="hu-HU"/>
        </w:rPr>
        <w:br/>
        <w:t>Intézményvezető</w:t>
      </w:r>
    </w:p>
    <w:p w:rsidR="00C54F02" w:rsidRPr="00C54F02" w:rsidRDefault="00C54F02" w:rsidP="00C54F0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lang w:eastAsia="hu-HU"/>
        </w:rPr>
        <w:t>munkakör betöltésére.</w:t>
      </w:r>
    </w:p>
    <w:p w:rsidR="00C54F02" w:rsidRPr="00C54F02" w:rsidRDefault="00C54F02" w:rsidP="00C54F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b/>
          <w:bCs/>
          <w:lang w:eastAsia="hu-HU"/>
        </w:rPr>
        <w:t>A közalkalmazotti jogviszony időtartama:</w:t>
      </w:r>
    </w:p>
    <w:p w:rsidR="00C54F02" w:rsidRPr="00C54F02" w:rsidRDefault="00C54F02" w:rsidP="00C54F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lang w:eastAsia="hu-HU"/>
        </w:rPr>
        <w:t>határozatlan idejű közalkalmazotti jogviszony</w:t>
      </w:r>
    </w:p>
    <w:p w:rsidR="00C54F02" w:rsidRPr="00C54F02" w:rsidRDefault="00C54F02" w:rsidP="00C54F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b/>
          <w:bCs/>
          <w:lang w:eastAsia="hu-HU"/>
        </w:rPr>
        <w:t>                       </w:t>
      </w:r>
    </w:p>
    <w:p w:rsidR="00C54F02" w:rsidRPr="00C54F02" w:rsidRDefault="00C54F02" w:rsidP="00C54F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b/>
          <w:bCs/>
          <w:lang w:eastAsia="hu-HU"/>
        </w:rPr>
        <w:t>Foglalkoztatás jellege:</w:t>
      </w:r>
    </w:p>
    <w:p w:rsidR="00C54F02" w:rsidRPr="00C54F02" w:rsidRDefault="00C54F02" w:rsidP="00C54F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lang w:eastAsia="hu-HU"/>
        </w:rPr>
        <w:t>Teljes munkaidő</w:t>
      </w:r>
    </w:p>
    <w:p w:rsidR="00C54F02" w:rsidRPr="00C54F02" w:rsidRDefault="00C54F02" w:rsidP="00C54F02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b/>
          <w:bCs/>
          <w:lang w:eastAsia="hu-HU"/>
        </w:rPr>
        <w:t>A munkavégzés helye:</w:t>
      </w:r>
    </w:p>
    <w:p w:rsidR="00C54F02" w:rsidRPr="00C54F02" w:rsidRDefault="00C54F02" w:rsidP="00C54F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lang w:eastAsia="hu-HU"/>
        </w:rPr>
        <w:t>Pest megye, 2089 Telki, Petőfi utca 1.</w:t>
      </w:r>
    </w:p>
    <w:p w:rsidR="009C76D7" w:rsidRDefault="009C76D7" w:rsidP="00C54F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</w:p>
    <w:p w:rsidR="00C54F02" w:rsidRPr="00C54F02" w:rsidRDefault="00C54F02" w:rsidP="00C54F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b/>
          <w:bCs/>
          <w:lang w:eastAsia="hu-HU"/>
        </w:rPr>
        <w:t>A munkakörbe tartozó, illetve a vezetői megbízással járó lényeges feladatok:</w:t>
      </w:r>
    </w:p>
    <w:p w:rsidR="00C54F02" w:rsidRPr="00C54F02" w:rsidRDefault="00C54F02" w:rsidP="00C54F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lang w:eastAsia="hu-HU"/>
        </w:rPr>
        <w:t>Az önállóan működő, a helyi önkormányzat által fenntartott többfunkciós közművelődési intézmény vezetése, közművelődési, könyvtári, közösségi feladatok ellátása, szervezése, a településem élők társas kapcsolataihoz, művelődéshez, szórakoztatáshoz megfelelő programok, rendezvények szervezése, a kulturális értékek közvetítése, a társadalmi, civil szervezetek számára közösségi tér biztosítása, pályázatok figyelése</w:t>
      </w:r>
    </w:p>
    <w:p w:rsidR="00C54F02" w:rsidRPr="00C54F02" w:rsidRDefault="00C54F02" w:rsidP="00C54F02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b/>
          <w:bCs/>
          <w:lang w:eastAsia="hu-HU"/>
        </w:rPr>
        <w:t>Illetmény és juttatások:</w:t>
      </w:r>
    </w:p>
    <w:p w:rsidR="00C54F02" w:rsidRPr="00C54F02" w:rsidRDefault="00C54F02" w:rsidP="00C54F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lang w:eastAsia="hu-HU"/>
        </w:rPr>
        <w:t>Az illetmény megállapítására és a juttatásokra a Közalkalmazottak jogállásáról szóló 1992. évi XXXIII. törvény rendelkezései , valamint a(z) Az illetmény megállapítására és a juttatásokra a Közalkalmazottak jogállásáról szóló 1992. évi XXXIII. törvény rendelkezései, valamint a(z) a közalkalmazottak jogállásáról szóló 1992. XXXIII. törvény végrehajtásáról a művészeti, a közművelődési és a közgyűjteményi területen foglalkoztatott közalkalmazottak jogviszonyával összefüggő egyes kérdések rendezésére kiadott 150/1992. (XI.20.) Kormányrendelet rendelkezései, 100.000.- Ft összegű munkáltatói illetménykiegészítés lehetőségével az irányadók.</w:t>
      </w:r>
    </w:p>
    <w:p w:rsidR="00C54F02" w:rsidRPr="00C54F02" w:rsidRDefault="00C54F02" w:rsidP="00C54F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b/>
          <w:bCs/>
          <w:lang w:eastAsia="hu-HU"/>
        </w:rPr>
        <w:t>                       </w:t>
      </w:r>
    </w:p>
    <w:p w:rsidR="00C54F02" w:rsidRPr="00C54F02" w:rsidRDefault="00C54F02" w:rsidP="00C54F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b/>
          <w:bCs/>
          <w:lang w:eastAsia="hu-HU"/>
        </w:rPr>
        <w:t>Pályázati feltételek:</w:t>
      </w:r>
    </w:p>
    <w:p w:rsidR="00C54F02" w:rsidRPr="009C76D7" w:rsidRDefault="00C54F02" w:rsidP="006F141F">
      <w:pPr>
        <w:pStyle w:val="Listaszerbekezds"/>
        <w:numPr>
          <w:ilvl w:val="0"/>
          <w:numId w:val="8"/>
        </w:numPr>
        <w:jc w:val="both"/>
        <w:rPr>
          <w:sz w:val="22"/>
          <w:szCs w:val="22"/>
        </w:rPr>
      </w:pPr>
      <w:r w:rsidRPr="009C76D7">
        <w:rPr>
          <w:sz w:val="22"/>
          <w:szCs w:val="22"/>
        </w:rPr>
        <w:t>Felsőfokú képesítés, és közművelődési szakképzettség, vagy nem szakirányú felsőfokú végzettség és felsőfokú szakirányú szakképesítés,</w:t>
      </w:r>
    </w:p>
    <w:p w:rsidR="006F141F" w:rsidRPr="009C76D7" w:rsidRDefault="006F141F" w:rsidP="006F141F">
      <w:pPr>
        <w:pStyle w:val="Listaszerbekezds"/>
        <w:numPr>
          <w:ilvl w:val="0"/>
          <w:numId w:val="7"/>
        </w:numPr>
        <w:jc w:val="both"/>
        <w:rPr>
          <w:sz w:val="22"/>
          <w:szCs w:val="22"/>
        </w:rPr>
      </w:pPr>
      <w:r w:rsidRPr="009C76D7">
        <w:rPr>
          <w:rFonts w:ascii="Times" w:hAnsi="Times" w:cs="Times"/>
          <w:sz w:val="22"/>
          <w:szCs w:val="22"/>
        </w:rPr>
        <w:t>a felsőfokú közművelődési szakképzettségének, szakvizsgájának és egyben az intézmény alaptevékenységének megfelelő feladatkörben, közalkalmazotti vagy munkavégzésre irányuló további jogviszonyban legalább öt éves szakmai gyakorlatot szerzett, és</w:t>
      </w:r>
    </w:p>
    <w:p w:rsidR="006F141F" w:rsidRPr="009C76D7" w:rsidRDefault="006F141F" w:rsidP="006F141F">
      <w:pPr>
        <w:pStyle w:val="Listaszerbekezds"/>
        <w:numPr>
          <w:ilvl w:val="0"/>
          <w:numId w:val="7"/>
        </w:numPr>
        <w:jc w:val="both"/>
        <w:rPr>
          <w:sz w:val="22"/>
          <w:szCs w:val="22"/>
        </w:rPr>
      </w:pPr>
      <w:r w:rsidRPr="006F141F">
        <w:rPr>
          <w:rFonts w:ascii="Times" w:hAnsi="Times" w:cs="Times"/>
          <w:sz w:val="22"/>
          <w:szCs w:val="22"/>
        </w:rPr>
        <w:t>kiemelkedő szakmai vagy szakirányú tudományos tevékenységet vége</w:t>
      </w:r>
    </w:p>
    <w:p w:rsidR="00C54F02" w:rsidRPr="00C54F02" w:rsidRDefault="00C54F02" w:rsidP="00C54F02">
      <w:pPr>
        <w:spacing w:before="284" w:after="284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b/>
          <w:bCs/>
          <w:lang w:eastAsia="hu-HU"/>
        </w:rPr>
        <w:t>A pályázat részeként benyújtandó iratok, igazolások:</w:t>
      </w:r>
    </w:p>
    <w:p w:rsidR="009C76D7" w:rsidRDefault="00C54F02" w:rsidP="00C54F02">
      <w:pPr>
        <w:spacing w:after="0" w:line="240" w:lineRule="auto"/>
        <w:ind w:left="1080" w:hanging="400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lang w:eastAsia="hu-HU"/>
        </w:rPr>
        <w:t xml:space="preserve">•       Részletes fényképes szakmai önéletrajz, iskolai végzettség, szakképzettséget igazoló iratok másolata, 3 hónapnál nem régebbi erkölcsi bizonyítvány, </w:t>
      </w:r>
      <w:r w:rsidR="006F141F" w:rsidRPr="009C76D7">
        <w:rPr>
          <w:rFonts w:ascii="Times New Roman" w:hAnsi="Times New Roman" w:cs="Times New Roman"/>
        </w:rPr>
        <w:t>Szakmai gyakorlat meglétét igazoló munkahelyi okiratok másolata</w:t>
      </w:r>
      <w:r w:rsidRPr="00C54F02">
        <w:rPr>
          <w:rFonts w:ascii="Times New Roman" w:eastAsia="Times New Roman" w:hAnsi="Times New Roman" w:cs="Times New Roman"/>
          <w:lang w:eastAsia="hu-HU"/>
        </w:rPr>
        <w:t>, az intézmény vezetésére vonatkozó szakmai elképzeléseket tartalmazó program. Nyilatkozat arról, hogy a pályázati anyagban foglalt személyes adatokat a pályázati eljárással összefüggésben a résztvevők megismerhetik.</w:t>
      </w:r>
      <w:r w:rsidRPr="009C76D7">
        <w:rPr>
          <w:rFonts w:ascii="Times New Roman" w:eastAsia="Times New Roman" w:hAnsi="Times New Roman" w:cs="Times New Roman"/>
          <w:lang w:eastAsia="hu-HU"/>
        </w:rPr>
        <w:t xml:space="preserve"> </w:t>
      </w:r>
    </w:p>
    <w:p w:rsidR="00C54F02" w:rsidRPr="00C54F02" w:rsidRDefault="00C54F02" w:rsidP="009C76D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lang w:eastAsia="hu-HU"/>
        </w:rPr>
        <w:t xml:space="preserve">Nyilatkozat arról, hogy a pályázó a pályázat elbírálását nyílt vagy zárt ülés keretében kéri tárgyalni. </w:t>
      </w:r>
    </w:p>
    <w:p w:rsidR="00C54F02" w:rsidRPr="00C54F02" w:rsidRDefault="00C54F02" w:rsidP="00C54F02">
      <w:pPr>
        <w:spacing w:after="0" w:line="240" w:lineRule="auto"/>
        <w:ind w:left="1080" w:hanging="400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lang w:eastAsia="hu-HU"/>
        </w:rPr>
        <w:t>•     Nyilatkozat arról, hogy a magasabb vezetői megbízást követő 2 éven belül vállalja az integrált kulturális intézmények vezetésére vonatkozó államháztartási és vezetési ismereteket nyújtó, legalább 60 órás képzést elvégezi, és az azt igazoló okiratot bemutatja a munkáltatónak. Igazolás hiányában a vezetői megbízást vissza kell vonni. A végzettség megléte esetén az okiratot a pályázathoz csatolni szükséges</w:t>
      </w:r>
    </w:p>
    <w:p w:rsidR="00C54F02" w:rsidRPr="00C54F02" w:rsidRDefault="00C54F02" w:rsidP="00C54F02">
      <w:pPr>
        <w:spacing w:after="0" w:line="240" w:lineRule="auto"/>
        <w:ind w:left="1080" w:hanging="400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lang w:eastAsia="hu-HU"/>
        </w:rPr>
        <w:t>•      Nyilatkozat/hozzájárulás, hogy sikeres pályázat esetén vállalja az egyes vagyonnyilatkozat–tételi kötelezettségekről szóló 2007. évi CLII törvényben meghatározott vagyonnyilatkozat tételi eljárás lefolytatását</w:t>
      </w:r>
    </w:p>
    <w:p w:rsidR="00C54F02" w:rsidRPr="00C54F02" w:rsidRDefault="00C54F02" w:rsidP="00C54F02">
      <w:pPr>
        <w:spacing w:after="0" w:line="240" w:lineRule="auto"/>
        <w:ind w:left="1080" w:hanging="400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lang w:eastAsia="hu-HU"/>
        </w:rPr>
        <w:lastRenderedPageBreak/>
        <w:t>•     Mivel a közalkalmazotti jogviszony határozatlan időre szól, az intézménynél újonnan létesített jogviszony esetén – a Kjt. 21/A. § (1) bekezdése alapján - 3 hónap próbaidő kikötésére vonatkozó elfogadó nyilatkozat</w:t>
      </w:r>
    </w:p>
    <w:p w:rsidR="00C54F02" w:rsidRPr="009C76D7" w:rsidRDefault="00C54F02" w:rsidP="00C54F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</w:p>
    <w:p w:rsidR="00C54F02" w:rsidRPr="00C54F02" w:rsidRDefault="00C54F02" w:rsidP="00C54F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b/>
          <w:bCs/>
          <w:lang w:eastAsia="hu-HU"/>
        </w:rPr>
        <w:t>A munkakör betölthetőségének időpontja:</w:t>
      </w:r>
    </w:p>
    <w:p w:rsidR="00C54F02" w:rsidRPr="00C54F02" w:rsidRDefault="00C54F02" w:rsidP="00C54F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lang w:eastAsia="hu-HU"/>
        </w:rPr>
        <w:t>A munkakör a pályázatok elbírálását követően azonnal betölthető.</w:t>
      </w:r>
    </w:p>
    <w:p w:rsidR="00C54F02" w:rsidRPr="009C76D7" w:rsidRDefault="00C54F02" w:rsidP="00C54F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</w:p>
    <w:p w:rsidR="00C54F02" w:rsidRPr="00C54F02" w:rsidRDefault="00C54F02" w:rsidP="00C54F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b/>
          <w:bCs/>
          <w:lang w:eastAsia="hu-HU"/>
        </w:rPr>
        <w:t>A pályázat benyújtásának határideje:</w:t>
      </w:r>
      <w:r w:rsidRPr="00C54F02">
        <w:rPr>
          <w:rFonts w:ascii="Times New Roman" w:eastAsia="Times New Roman" w:hAnsi="Times New Roman" w:cs="Times New Roman"/>
          <w:lang w:eastAsia="hu-HU"/>
        </w:rPr>
        <w:t xml:space="preserve"> 2019. </w:t>
      </w:r>
      <w:r w:rsidRPr="009C76D7">
        <w:rPr>
          <w:rFonts w:ascii="Times New Roman" w:eastAsia="Times New Roman" w:hAnsi="Times New Roman" w:cs="Times New Roman"/>
          <w:lang w:eastAsia="hu-HU"/>
        </w:rPr>
        <w:t xml:space="preserve"> november  </w:t>
      </w:r>
    </w:p>
    <w:p w:rsidR="00C54F02" w:rsidRPr="00C54F02" w:rsidRDefault="00C54F02" w:rsidP="00C54F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lang w:eastAsia="hu-HU"/>
        </w:rPr>
        <w:t>A pályázati kiírással kapcsolatosan további információt •••••••••• nyújt, a 26920801 -os telefonszámon.</w:t>
      </w:r>
    </w:p>
    <w:p w:rsidR="00C54F02" w:rsidRPr="00C54F02" w:rsidRDefault="00C54F02" w:rsidP="00C54F02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b/>
          <w:bCs/>
          <w:lang w:eastAsia="hu-HU"/>
        </w:rPr>
        <w:t>A pályázatok benyújtásának módja:</w:t>
      </w:r>
    </w:p>
    <w:p w:rsidR="00C54F02" w:rsidRPr="00C54F02" w:rsidRDefault="00C54F02" w:rsidP="00C54F02">
      <w:pPr>
        <w:spacing w:after="0" w:line="240" w:lineRule="auto"/>
        <w:ind w:left="1080" w:hanging="400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lang w:eastAsia="hu-HU"/>
        </w:rPr>
        <w:t xml:space="preserve">•         Postai úton, a pályázatnak a Telki Község Önkormányzata címére történő megküldésével </w:t>
      </w:r>
      <w:r w:rsidRPr="009C76D7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C54F02">
        <w:rPr>
          <w:rFonts w:ascii="Times New Roman" w:eastAsia="Times New Roman" w:hAnsi="Times New Roman" w:cs="Times New Roman"/>
          <w:lang w:eastAsia="hu-HU"/>
        </w:rPr>
        <w:t xml:space="preserve">(2089 Telki, Petőfi utca 1. ). Kérjük a borítékon feltüntetni a pályázati adatbázisban szereplő </w:t>
      </w:r>
      <w:r w:rsidRPr="009C76D7">
        <w:rPr>
          <w:rFonts w:ascii="Times New Roman" w:eastAsia="Times New Roman" w:hAnsi="Times New Roman" w:cs="Times New Roman"/>
          <w:lang w:eastAsia="hu-HU"/>
        </w:rPr>
        <w:t xml:space="preserve"> </w:t>
      </w:r>
      <w:r w:rsidR="009C76D7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C54F02">
        <w:rPr>
          <w:rFonts w:ascii="Times New Roman" w:eastAsia="Times New Roman" w:hAnsi="Times New Roman" w:cs="Times New Roman"/>
          <w:lang w:eastAsia="hu-HU"/>
        </w:rPr>
        <w:t xml:space="preserve">azonosító számot: </w:t>
      </w:r>
      <w:r w:rsidRPr="009C76D7">
        <w:rPr>
          <w:rFonts w:ascii="Times New Roman" w:eastAsia="Times New Roman" w:hAnsi="Times New Roman" w:cs="Times New Roman"/>
          <w:lang w:eastAsia="hu-HU"/>
        </w:rPr>
        <w:t xml:space="preserve">    </w:t>
      </w:r>
      <w:r w:rsidRPr="00C54F02">
        <w:rPr>
          <w:rFonts w:ascii="Times New Roman" w:eastAsia="Times New Roman" w:hAnsi="Times New Roman" w:cs="Times New Roman"/>
          <w:lang w:eastAsia="hu-HU"/>
        </w:rPr>
        <w:t>/2019 , valamint a munkakör megnevezését: Intézményvezető.</w:t>
      </w:r>
    </w:p>
    <w:p w:rsidR="00C54F02" w:rsidRPr="00C54F02" w:rsidRDefault="00C54F02" w:rsidP="00C54F02">
      <w:pPr>
        <w:spacing w:after="0" w:line="240" w:lineRule="auto"/>
        <w:ind w:left="1080" w:hanging="400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lang w:eastAsia="hu-HU"/>
        </w:rPr>
        <w:t>•         Elektronikus úton •••••••••• részére a •••••••••• E-mail címen keresztül</w:t>
      </w:r>
    </w:p>
    <w:p w:rsidR="00C54F02" w:rsidRPr="00C54F02" w:rsidRDefault="00C54F02" w:rsidP="00C54F02">
      <w:pPr>
        <w:spacing w:after="0" w:line="240" w:lineRule="auto"/>
        <w:ind w:left="1080" w:hanging="400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lang w:eastAsia="hu-HU"/>
        </w:rPr>
        <w:t>•         Személyesen: ••••••••••, Pest megye, 2089 Telki, Petőfi utca 1. .</w:t>
      </w:r>
    </w:p>
    <w:p w:rsidR="00C54F02" w:rsidRPr="00C54F02" w:rsidRDefault="00C54F02" w:rsidP="00C54F02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b/>
          <w:bCs/>
          <w:lang w:eastAsia="hu-HU"/>
        </w:rPr>
        <w:t>A pályázat elbírálásának módja, rendje:</w:t>
      </w:r>
    </w:p>
    <w:p w:rsidR="00C54F02" w:rsidRPr="00C54F02" w:rsidRDefault="00C54F02" w:rsidP="00C54F02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lang w:eastAsia="hu-HU"/>
        </w:rPr>
        <w:t>A kiírt feltételeknek megfelelő pályázatokat szakmai bizottság véleményezi, majd ezt követően a Képviselő-testület bírálja el. A pályázat elbírálásából érvénytelenség miatt kizárásra kerül azon pályázó pályázata, aki a pályázat részeként benyújtandó dokumentumokat nem csatolja pályázatához hiánytalanul, vagy aki határidőn túl nyújtja be, vagy aki nem a kiírásban meghatározott módon nyújtja be pályázatát. A munkáltató fenntartja a jogot a pályázati kiírás eredménytelenné nyilvánítására.</w:t>
      </w:r>
    </w:p>
    <w:p w:rsidR="00C54F02" w:rsidRPr="00C54F02" w:rsidRDefault="00C54F02" w:rsidP="00C54F02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b/>
          <w:bCs/>
          <w:lang w:eastAsia="hu-HU"/>
        </w:rPr>
        <w:t>A pályázat elbírálásának határideje:</w:t>
      </w:r>
      <w:r w:rsidRPr="00C54F02">
        <w:rPr>
          <w:rFonts w:ascii="Times New Roman" w:eastAsia="Times New Roman" w:hAnsi="Times New Roman" w:cs="Times New Roman"/>
          <w:lang w:eastAsia="hu-HU"/>
        </w:rPr>
        <w:t xml:space="preserve"> 2019. </w:t>
      </w:r>
      <w:r w:rsidRPr="009C76D7">
        <w:rPr>
          <w:rFonts w:ascii="Times New Roman" w:eastAsia="Times New Roman" w:hAnsi="Times New Roman" w:cs="Times New Roman"/>
          <w:lang w:eastAsia="hu-HU"/>
        </w:rPr>
        <w:t>…….</w:t>
      </w:r>
      <w:r w:rsidRPr="00C54F02">
        <w:rPr>
          <w:rFonts w:ascii="Times New Roman" w:eastAsia="Times New Roman" w:hAnsi="Times New Roman" w:cs="Times New Roman"/>
          <w:lang w:eastAsia="hu-HU"/>
        </w:rPr>
        <w:t>.</w:t>
      </w:r>
    </w:p>
    <w:p w:rsidR="00C54F02" w:rsidRPr="00C54F02" w:rsidRDefault="00C54F02" w:rsidP="00C54F02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b/>
          <w:bCs/>
          <w:lang w:eastAsia="hu-HU"/>
        </w:rPr>
        <w:t>A pályázati kiírás további közzétételének helye, ideje:</w:t>
      </w:r>
    </w:p>
    <w:p w:rsidR="00C54F02" w:rsidRPr="00C54F02" w:rsidRDefault="00C54F02" w:rsidP="00C54F02">
      <w:pPr>
        <w:spacing w:after="0" w:line="240" w:lineRule="auto"/>
        <w:ind w:left="1080" w:hanging="400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lang w:eastAsia="hu-HU"/>
        </w:rPr>
        <w:t>•         www.telki.hu</w:t>
      </w:r>
    </w:p>
    <w:p w:rsidR="00C54F02" w:rsidRPr="009C76D7" w:rsidRDefault="00C54F02" w:rsidP="00C54F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b/>
          <w:bCs/>
          <w:lang w:eastAsia="hu-HU"/>
        </w:rPr>
        <w:t>A KÖZIGÁLLÁS publikálási időpontja: </w:t>
      </w:r>
      <w:r w:rsidRPr="00C54F02">
        <w:rPr>
          <w:rFonts w:ascii="Times New Roman" w:eastAsia="Times New Roman" w:hAnsi="Times New Roman" w:cs="Times New Roman"/>
          <w:lang w:eastAsia="hu-HU"/>
        </w:rPr>
        <w:t xml:space="preserve">2019. </w:t>
      </w:r>
      <w:r w:rsidRPr="009C76D7">
        <w:rPr>
          <w:rFonts w:ascii="Times New Roman" w:eastAsia="Times New Roman" w:hAnsi="Times New Roman" w:cs="Times New Roman"/>
          <w:lang w:eastAsia="hu-HU"/>
        </w:rPr>
        <w:t>………..</w:t>
      </w:r>
    </w:p>
    <w:p w:rsidR="00C54F02" w:rsidRPr="00C54F02" w:rsidRDefault="00C54F02" w:rsidP="00C54F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54F02">
        <w:rPr>
          <w:rFonts w:ascii="Times New Roman" w:eastAsia="Times New Roman" w:hAnsi="Times New Roman" w:cs="Times New Roman"/>
          <w:lang w:eastAsia="hu-HU"/>
        </w:rPr>
        <w:t>A pályázati kiírás közzétevője a Belügyminisztérium (BM). A pályázati kiírás a munkáltató által az NKI részére megküldött adatokat tartalmazza, így annak tartalmáért a pályázatot kiíró szerv felel.</w:t>
      </w:r>
    </w:p>
    <w:p w:rsidR="000062AA" w:rsidRPr="009C76D7" w:rsidRDefault="000062AA" w:rsidP="00C54F02">
      <w:pPr>
        <w:pStyle w:val="NormlWeb"/>
        <w:spacing w:before="0" w:beforeAutospacing="0" w:after="20" w:afterAutospacing="0"/>
        <w:ind w:firstLine="180"/>
        <w:jc w:val="both"/>
        <w:rPr>
          <w:rStyle w:val="Kiemels2"/>
          <w:sz w:val="22"/>
          <w:szCs w:val="22"/>
        </w:rPr>
      </w:pPr>
    </w:p>
    <w:sectPr w:rsidR="000062AA" w:rsidRPr="009C76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3BD7546C"/>
    <w:multiLevelType w:val="hybridMultilevel"/>
    <w:tmpl w:val="4A6451B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52C45F3A"/>
    <w:multiLevelType w:val="hybridMultilevel"/>
    <w:tmpl w:val="31666084"/>
    <w:lvl w:ilvl="0" w:tplc="968A952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6B3242F"/>
    <w:multiLevelType w:val="hybridMultilevel"/>
    <w:tmpl w:val="C9BCAC20"/>
    <w:lvl w:ilvl="0" w:tplc="040E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5" w15:restartNumberingAfterBreak="0">
    <w:nsid w:val="71937217"/>
    <w:multiLevelType w:val="hybridMultilevel"/>
    <w:tmpl w:val="A734E1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F34E0C"/>
    <w:multiLevelType w:val="hybridMultilevel"/>
    <w:tmpl w:val="CEECE300"/>
    <w:lvl w:ilvl="0" w:tplc="040E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EB7"/>
    <w:rsid w:val="000062AA"/>
    <w:rsid w:val="00116302"/>
    <w:rsid w:val="001B3FBC"/>
    <w:rsid w:val="001E76A0"/>
    <w:rsid w:val="00277AAE"/>
    <w:rsid w:val="002A7020"/>
    <w:rsid w:val="00357CE3"/>
    <w:rsid w:val="005329F6"/>
    <w:rsid w:val="0056124F"/>
    <w:rsid w:val="006A34F2"/>
    <w:rsid w:val="006F141F"/>
    <w:rsid w:val="008A04A0"/>
    <w:rsid w:val="008E57FA"/>
    <w:rsid w:val="00911B98"/>
    <w:rsid w:val="009C76D7"/>
    <w:rsid w:val="00A43D17"/>
    <w:rsid w:val="00A7444E"/>
    <w:rsid w:val="00AF27EE"/>
    <w:rsid w:val="00BA2702"/>
    <w:rsid w:val="00BA432B"/>
    <w:rsid w:val="00C27E46"/>
    <w:rsid w:val="00C54F02"/>
    <w:rsid w:val="00D03ED6"/>
    <w:rsid w:val="00D81EB7"/>
    <w:rsid w:val="00DD005E"/>
    <w:rsid w:val="00E14937"/>
    <w:rsid w:val="00F25037"/>
    <w:rsid w:val="00FA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0DA34"/>
  <w15:chartTrackingRefBased/>
  <w15:docId w15:val="{A2F04201-BFB2-4FCB-9FAF-8E3B6CE4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D81EB7"/>
  </w:style>
  <w:style w:type="paragraph" w:styleId="Cmsor2">
    <w:name w:val="heading 2"/>
    <w:basedOn w:val="Norml"/>
    <w:link w:val="Cmsor2Char"/>
    <w:uiPriority w:val="9"/>
    <w:qFormat/>
    <w:rsid w:val="008E57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D81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AF27EE"/>
    <w:rPr>
      <w:b/>
      <w:bCs/>
    </w:rPr>
  </w:style>
  <w:style w:type="character" w:styleId="Kiemels">
    <w:name w:val="Emphasis"/>
    <w:basedOn w:val="Bekezdsalapbettpusa"/>
    <w:uiPriority w:val="20"/>
    <w:qFormat/>
    <w:rsid w:val="001B3FBC"/>
    <w:rPr>
      <w:i/>
      <w:iCs/>
    </w:rPr>
  </w:style>
  <w:style w:type="character" w:customStyle="1" w:styleId="Cmsor2Char">
    <w:name w:val="Címsor 2 Char"/>
    <w:basedOn w:val="Bekezdsalapbettpusa"/>
    <w:link w:val="Cmsor2"/>
    <w:uiPriority w:val="9"/>
    <w:rsid w:val="008E57FA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msonormal1">
    <w:name w:val="msonormal1"/>
    <w:basedOn w:val="Bekezdsalapbettpusa"/>
    <w:rsid w:val="00E14937"/>
  </w:style>
  <w:style w:type="character" w:customStyle="1" w:styleId="msolarger">
    <w:name w:val="msolarger"/>
    <w:basedOn w:val="Bekezdsalapbettpusa"/>
    <w:rsid w:val="00E14937"/>
  </w:style>
  <w:style w:type="paragraph" w:styleId="Listaszerbekezds">
    <w:name w:val="List Paragraph"/>
    <w:basedOn w:val="Norml"/>
    <w:uiPriority w:val="34"/>
    <w:qFormat/>
    <w:rsid w:val="00A744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39"/>
    <w:rsid w:val="00A7444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27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7E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C2AB5-0F67-4FE2-9138-319839573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1211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3</cp:revision>
  <cp:lastPrinted>2019-03-21T13:31:00Z</cp:lastPrinted>
  <dcterms:created xsi:type="dcterms:W3CDTF">2019-10-30T18:20:00Z</dcterms:created>
  <dcterms:modified xsi:type="dcterms:W3CDTF">2019-10-30T18:31:00Z</dcterms:modified>
</cp:coreProperties>
</file>