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Pr="002120AE" w:rsidRDefault="00D05F4E" w:rsidP="00D05F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D05F4E" w:rsidRPr="002120AE" w:rsidRDefault="00D05F4E" w:rsidP="002120AE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 w:rsidR="00B240A0">
        <w:rPr>
          <w:rFonts w:ascii="Times New Roman" w:hAnsi="Times New Roman" w:cs="Times New Roman"/>
          <w:b/>
        </w:rPr>
        <w:t>december 10-i rendes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D05F4E" w:rsidRPr="002120AE" w:rsidRDefault="00D05F4E" w:rsidP="00D05F4E">
      <w:pPr>
        <w:spacing w:after="0"/>
        <w:jc w:val="center"/>
        <w:rPr>
          <w:rFonts w:ascii="Times New Roman" w:hAnsi="Times New Roman" w:cs="Times New Roman"/>
          <w:b/>
        </w:rPr>
      </w:pPr>
    </w:p>
    <w:p w:rsidR="00A31404" w:rsidRPr="005A2155" w:rsidRDefault="005A2155" w:rsidP="005A2155">
      <w:pPr>
        <w:jc w:val="center"/>
        <w:rPr>
          <w:rFonts w:ascii="Times New Roman" w:hAnsi="Times New Roman" w:cs="Times New Roman"/>
          <w:b/>
          <w:sz w:val="24"/>
        </w:rPr>
      </w:pPr>
      <w:r w:rsidRPr="005A2155">
        <w:rPr>
          <w:rFonts w:ascii="Times New Roman" w:hAnsi="Times New Roman" w:cs="Times New Roman"/>
          <w:b/>
          <w:sz w:val="24"/>
        </w:rPr>
        <w:t>P</w:t>
      </w:r>
      <w:r>
        <w:rPr>
          <w:rFonts w:ascii="Times New Roman" w:hAnsi="Times New Roman" w:cs="Times New Roman"/>
          <w:b/>
          <w:sz w:val="24"/>
        </w:rPr>
        <w:t>énzeszköz – átadási megállapodás aláírásáról</w:t>
      </w:r>
    </w:p>
    <w:p w:rsidR="00A31404" w:rsidRPr="002120AE" w:rsidRDefault="00A31404" w:rsidP="00A3140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 w:rsidR="00A31404">
        <w:rPr>
          <w:rFonts w:ascii="Times New Roman" w:hAnsi="Times New Roman" w:cs="Times New Roman"/>
          <w:sz w:val="24"/>
          <w:szCs w:val="24"/>
        </w:rPr>
        <w:t>12.</w:t>
      </w:r>
      <w:r w:rsidR="005A1D57">
        <w:rPr>
          <w:rFonts w:ascii="Times New Roman" w:hAnsi="Times New Roman" w:cs="Times New Roman"/>
          <w:sz w:val="24"/>
          <w:szCs w:val="24"/>
        </w:rPr>
        <w:t>10.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AD582C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jegyző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881331">
        <w:rPr>
          <w:rFonts w:ascii="Times New Roman" w:hAnsi="Times New Roman" w:cs="Times New Roman"/>
          <w:sz w:val="24"/>
          <w:szCs w:val="24"/>
        </w:rPr>
        <w:t>Polgármester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rendkívüli 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minősített </w:t>
      </w:r>
    </w:p>
    <w:p w:rsidR="001E76A0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D05F4E" w:rsidRPr="002120A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31404" w:rsidRPr="00A31404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A31404" w:rsidRPr="000A56A1">
        <w:rPr>
          <w:rFonts w:ascii="Times New Roman" w:hAnsi="Times New Roman" w:cs="Times New Roman"/>
          <w:b/>
          <w:sz w:val="24"/>
          <w:szCs w:val="24"/>
        </w:rPr>
        <w:t>.Előzmények</w:t>
      </w:r>
      <w:r w:rsidR="00A31404" w:rsidRPr="00A31404">
        <w:rPr>
          <w:rFonts w:ascii="Times New Roman" w:hAnsi="Times New Roman" w:cs="Times New Roman"/>
          <w:sz w:val="24"/>
          <w:szCs w:val="24"/>
        </w:rPr>
        <w:t>, különösen az adott tárgykörben hozott korábbi testületi döntések és azok végrehajtásának állása:</w:t>
      </w:r>
      <w:r>
        <w:rPr>
          <w:rFonts w:ascii="Times New Roman" w:hAnsi="Times New Roman" w:cs="Times New Roman"/>
          <w:sz w:val="24"/>
          <w:szCs w:val="24"/>
        </w:rPr>
        <w:t xml:space="preserve"> ---</w:t>
      </w:r>
    </w:p>
    <w:p w:rsidR="00B240A0" w:rsidRPr="00B240A0" w:rsidRDefault="00201913" w:rsidP="00A3140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31404"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AD582C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31404" w:rsidRDefault="00201913" w:rsidP="00201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3.K</w:t>
      </w:r>
      <w:r w:rsidR="00A31404"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A31404" w:rsidRPr="00A31404">
        <w:rPr>
          <w:rFonts w:ascii="Times New Roman" w:hAnsi="Times New Roman" w:cs="Times New Roman"/>
          <w:sz w:val="24"/>
          <w:szCs w:val="24"/>
        </w:rPr>
        <w:t xml:space="preserve"> és egyéb szükséges feltételeket, illetve megteremtésük javasolt forrásai</w:t>
      </w:r>
      <w:r w:rsidR="006B1D14">
        <w:rPr>
          <w:rFonts w:ascii="Times New Roman" w:hAnsi="Times New Roman" w:cs="Times New Roman"/>
          <w:sz w:val="24"/>
          <w:szCs w:val="24"/>
        </w:rPr>
        <w:t>:</w:t>
      </w:r>
    </w:p>
    <w:p w:rsidR="006B1D14" w:rsidRDefault="00667C47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képviselő-testület által biztosított költségvetési keret</w:t>
      </w:r>
    </w:p>
    <w:p w:rsidR="00201913" w:rsidRPr="00201913" w:rsidRDefault="00201913" w:rsidP="0020191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B6ACD" w:rsidRPr="005B6ACD" w:rsidRDefault="00201913" w:rsidP="005B6ACD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0A56A1"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5A2155" w:rsidRDefault="005A2155" w:rsidP="00881331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Telki község Önkormányzat</w:t>
      </w:r>
      <w:r>
        <w:t xml:space="preserve">54/2018.(IV.23.) </w:t>
      </w:r>
      <w:proofErr w:type="spellStart"/>
      <w:r>
        <w:t>Öh</w:t>
      </w:r>
      <w:proofErr w:type="spellEnd"/>
      <w:r>
        <w:t xml:space="preserve"> határozatában</w:t>
      </w:r>
      <w:r w:rsidR="00C72C64">
        <w:t xml:space="preserve"> a Budakörnyéki Önkormányzati Társulás Társulási megállapodásának </w:t>
      </w:r>
      <w:proofErr w:type="spellStart"/>
      <w:r w:rsidR="00C72C64">
        <w:t>módosításval</w:t>
      </w:r>
      <w:proofErr w:type="spellEnd"/>
      <w:r>
        <w:rPr>
          <w:rFonts w:ascii="Times" w:hAnsi="Times" w:cs="Times"/>
          <w:bCs/>
          <w:color w:val="000000"/>
        </w:rPr>
        <w:t xml:space="preserve"> döntött a szociális és gyermekjóléti feladatok ellátásának a Budakörnyéki Önkormányzat Társuláson keresztül a HÍD Családsegítő Szolgálat keretében történő ellátásáról.</w:t>
      </w:r>
    </w:p>
    <w:p w:rsidR="005A2155" w:rsidRDefault="005A2155" w:rsidP="00881331">
      <w:pPr>
        <w:pStyle w:val="NormlWeb"/>
        <w:jc w:val="both"/>
        <w:rPr>
          <w:rFonts w:ascii="Times" w:hAnsi="Times" w:cs="Times"/>
          <w:bCs/>
          <w:color w:val="000000"/>
        </w:rPr>
      </w:pPr>
      <w:r>
        <w:rPr>
          <w:rFonts w:ascii="Times" w:hAnsi="Times" w:cs="Times"/>
          <w:bCs/>
          <w:color w:val="000000"/>
        </w:rPr>
        <w:t>A feladatellátáshoz kapcsolódó pénzeszköz átadásról a napokban került összeállításra a megállapodás.</w:t>
      </w:r>
    </w:p>
    <w:p w:rsidR="00AD582C" w:rsidRDefault="00AD582C" w:rsidP="00AD5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Telki, 2018. december 06.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AD582C" w:rsidRDefault="00AD582C" w:rsidP="00AD58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</w:t>
      </w:r>
      <w:r w:rsidR="00960E08">
        <w:rPr>
          <w:rFonts w:ascii="Times New Roman" w:hAnsi="Times New Roman"/>
          <w:sz w:val="24"/>
          <w:szCs w:val="24"/>
        </w:rPr>
        <w:t>eltai Károly</w:t>
      </w:r>
    </w:p>
    <w:p w:rsidR="00AD582C" w:rsidRDefault="00960E08" w:rsidP="008A5B63">
      <w:pPr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polgármester</w:t>
      </w:r>
    </w:p>
    <w:p w:rsidR="00AD582C" w:rsidRDefault="00AD582C" w:rsidP="00AD5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582C" w:rsidRDefault="00AD582C" w:rsidP="00AD58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Határozati javaslat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Telki község Önkormányzat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képviselő-testület</w:t>
      </w:r>
    </w:p>
    <w:p w:rsidR="00AD582C" w:rsidRDefault="00AD582C" w:rsidP="008A5B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/2018. (XII.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sz w:val="24"/>
          <w:szCs w:val="24"/>
        </w:rPr>
        <w:t>Öh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számú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Határozata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155" w:rsidRDefault="005A2155" w:rsidP="005A2155">
      <w:pPr>
        <w:jc w:val="center"/>
        <w:rPr>
          <w:rFonts w:ascii="Times New Roman" w:hAnsi="Times New Roman" w:cs="Times New Roman"/>
          <w:b/>
          <w:sz w:val="24"/>
        </w:rPr>
      </w:pPr>
      <w:r w:rsidRPr="005A2155">
        <w:rPr>
          <w:rFonts w:ascii="Times New Roman" w:hAnsi="Times New Roman" w:cs="Times New Roman"/>
          <w:b/>
          <w:sz w:val="24"/>
        </w:rPr>
        <w:lastRenderedPageBreak/>
        <w:t>P</w:t>
      </w:r>
      <w:r>
        <w:rPr>
          <w:rFonts w:ascii="Times New Roman" w:hAnsi="Times New Roman" w:cs="Times New Roman"/>
          <w:b/>
          <w:sz w:val="24"/>
        </w:rPr>
        <w:t>énzeszköz – átadási megállapodás aláírásáról</w:t>
      </w:r>
    </w:p>
    <w:p w:rsidR="00AD582C" w:rsidRDefault="00AD582C" w:rsidP="00AD582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A2155" w:rsidRPr="005A2155" w:rsidRDefault="00AD582C" w:rsidP="005A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 xml:space="preserve">A képviselő-testület úgy határoz, hogy </w:t>
      </w:r>
      <w:r w:rsidR="00960E08" w:rsidRPr="005A2155">
        <w:rPr>
          <w:rFonts w:ascii="Times New Roman" w:hAnsi="Times New Roman" w:cs="Times New Roman"/>
          <w:sz w:val="24"/>
          <w:szCs w:val="24"/>
        </w:rPr>
        <w:t xml:space="preserve">a </w:t>
      </w:r>
      <w:r w:rsidR="005A2155" w:rsidRPr="005A2155">
        <w:rPr>
          <w:rFonts w:ascii="Times New Roman" w:hAnsi="Times New Roman" w:cs="Times New Roman"/>
          <w:bCs/>
          <w:sz w:val="24"/>
          <w:szCs w:val="24"/>
        </w:rPr>
        <w:t>Budakörnyéki Önkormányzati Társulással</w:t>
      </w:r>
      <w:r w:rsidR="005A2155" w:rsidRPr="005A2155">
        <w:rPr>
          <w:rFonts w:ascii="Times New Roman" w:hAnsi="Times New Roman" w:cs="Times New Roman"/>
          <w:sz w:val="24"/>
          <w:szCs w:val="24"/>
        </w:rPr>
        <w:t xml:space="preserve"> (2092 Budakeszi, Fő utca 179.), </w:t>
      </w:r>
      <w:r w:rsidR="005A2155" w:rsidRPr="005A2155">
        <w:rPr>
          <w:rFonts w:ascii="Times New Roman" w:hAnsi="Times New Roman" w:cs="Times New Roman"/>
          <w:sz w:val="24"/>
        </w:rPr>
        <w:t>Pénzeszköz – átadási megállapodást ír alá</w:t>
      </w:r>
      <w:r w:rsidR="005A2155" w:rsidRPr="005A2155">
        <w:rPr>
          <w:rFonts w:ascii="Times New Roman" w:hAnsi="Times New Roman" w:cs="Times New Roman"/>
          <w:b/>
          <w:sz w:val="24"/>
        </w:rPr>
        <w:t xml:space="preserve"> a </w:t>
      </w:r>
      <w:r w:rsidR="005A2155" w:rsidRPr="005A2155">
        <w:rPr>
          <w:rFonts w:ascii="Times New Roman" w:hAnsi="Times New Roman" w:cs="Times New Roman"/>
          <w:sz w:val="24"/>
          <w:szCs w:val="24"/>
        </w:rPr>
        <w:t>szociális és gyerekjóléti feladatok ellátására.</w:t>
      </w:r>
    </w:p>
    <w:p w:rsidR="005A2155" w:rsidRPr="005A2155" w:rsidRDefault="005A2155" w:rsidP="005A2155">
      <w:pPr>
        <w:jc w:val="both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>Felhatalmazza a polgármestert a megállapodás aláírására.</w:t>
      </w:r>
    </w:p>
    <w:p w:rsidR="00AD582C" w:rsidRPr="005A2155" w:rsidRDefault="00AD582C" w:rsidP="00AD5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 xml:space="preserve">Határidő: </w:t>
      </w:r>
      <w:r w:rsidR="005A2155">
        <w:rPr>
          <w:rFonts w:ascii="Times New Roman" w:hAnsi="Times New Roman" w:cs="Times New Roman"/>
          <w:sz w:val="24"/>
          <w:szCs w:val="24"/>
        </w:rPr>
        <w:t>azonnal</w:t>
      </w:r>
    </w:p>
    <w:p w:rsidR="00AD582C" w:rsidRPr="005A2155" w:rsidRDefault="00AD582C" w:rsidP="00AD58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2155">
        <w:rPr>
          <w:rFonts w:ascii="Times New Roman" w:hAnsi="Times New Roman" w:cs="Times New Roman"/>
          <w:sz w:val="24"/>
          <w:szCs w:val="24"/>
        </w:rPr>
        <w:t xml:space="preserve">Felelős: </w:t>
      </w:r>
      <w:r w:rsidR="004345D2" w:rsidRPr="005A2155">
        <w:rPr>
          <w:rFonts w:ascii="Times New Roman" w:hAnsi="Times New Roman" w:cs="Times New Roman"/>
          <w:sz w:val="24"/>
          <w:szCs w:val="24"/>
        </w:rPr>
        <w:t>Polg</w:t>
      </w:r>
      <w:r w:rsidR="005A2155">
        <w:rPr>
          <w:rFonts w:ascii="Times New Roman" w:hAnsi="Times New Roman" w:cs="Times New Roman"/>
          <w:sz w:val="24"/>
          <w:szCs w:val="24"/>
        </w:rPr>
        <w:t>á</w:t>
      </w:r>
      <w:r w:rsidR="004345D2" w:rsidRPr="005A2155">
        <w:rPr>
          <w:rFonts w:ascii="Times New Roman" w:hAnsi="Times New Roman" w:cs="Times New Roman"/>
          <w:sz w:val="24"/>
          <w:szCs w:val="24"/>
        </w:rPr>
        <w:t>rmester</w:t>
      </w:r>
    </w:p>
    <w:p w:rsidR="00B240A0" w:rsidRPr="00B240A0" w:rsidRDefault="00B240A0" w:rsidP="00B240A0">
      <w:pPr>
        <w:tabs>
          <w:tab w:val="center" w:pos="77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240A0" w:rsidRPr="00B24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A56A1"/>
    <w:rsid w:val="00176D74"/>
    <w:rsid w:val="001E76A0"/>
    <w:rsid w:val="00201913"/>
    <w:rsid w:val="002120AE"/>
    <w:rsid w:val="00216F86"/>
    <w:rsid w:val="00360B7B"/>
    <w:rsid w:val="003C2319"/>
    <w:rsid w:val="004345D2"/>
    <w:rsid w:val="005A1D57"/>
    <w:rsid w:val="005A2155"/>
    <w:rsid w:val="005B6ACD"/>
    <w:rsid w:val="005E36F4"/>
    <w:rsid w:val="00667C47"/>
    <w:rsid w:val="00687697"/>
    <w:rsid w:val="006B1D14"/>
    <w:rsid w:val="00881331"/>
    <w:rsid w:val="008A5B63"/>
    <w:rsid w:val="00960E08"/>
    <w:rsid w:val="009728D0"/>
    <w:rsid w:val="00A31404"/>
    <w:rsid w:val="00A50FAE"/>
    <w:rsid w:val="00AD582C"/>
    <w:rsid w:val="00B240A0"/>
    <w:rsid w:val="00B46FAC"/>
    <w:rsid w:val="00BF4040"/>
    <w:rsid w:val="00C72C64"/>
    <w:rsid w:val="00D05F4E"/>
    <w:rsid w:val="00D66A94"/>
    <w:rsid w:val="00E4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semiHidden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227</Words>
  <Characters>1569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2018-12-07T09:20:00Z</dcterms:created>
  <dcterms:modified xsi:type="dcterms:W3CDTF">2018-12-07T09:20:00Z</dcterms:modified>
</cp:coreProperties>
</file>