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Pr="00B77C24" w:rsidRDefault="00F26270" w:rsidP="00112E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A57E86" w:rsidRPr="00367C40" w:rsidRDefault="00A57E86" w:rsidP="00A57E86">
      <w:pPr>
        <w:pStyle w:val="Cm"/>
        <w:jc w:val="left"/>
        <w:rPr>
          <w:rFonts w:ascii="Times New Roman" w:hAnsi="Times New Roman"/>
          <w:b/>
          <w:caps w:val="0"/>
          <w:sz w:val="24"/>
          <w:u w:val="none"/>
        </w:rPr>
      </w:pP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367C40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</w:t>
      </w: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közterületi út-és járdahálózat felújítási és járdaépítési munkáira</w:t>
      </w:r>
    </w:p>
    <w:p w:rsidR="008E521C" w:rsidRPr="00B77C24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 xml:space="preserve">(Pályázat </w:t>
      </w:r>
      <w:r w:rsidR="000F5D07">
        <w:rPr>
          <w:rFonts w:ascii="Times New Roman" w:hAnsi="Times New Roman"/>
          <w:b/>
          <w:caps w:val="0"/>
          <w:sz w:val="24"/>
          <w:u w:val="none"/>
        </w:rPr>
        <w:t>értékelése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0F5D07">
        <w:rPr>
          <w:rFonts w:ascii="Times New Roman" w:hAnsi="Times New Roman"/>
          <w:sz w:val="24"/>
        </w:rPr>
        <w:t>: 1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="000F5D07">
        <w:rPr>
          <w:rFonts w:ascii="Times New Roman" w:hAnsi="Times New Roman"/>
          <w:sz w:val="24"/>
        </w:rPr>
        <w:t xml:space="preserve">:   </w:t>
      </w:r>
      <w:proofErr w:type="gramEnd"/>
      <w:r w:rsidR="000F5D07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0F5D07" w:rsidRPr="00A57E86" w:rsidRDefault="00A57E86" w:rsidP="00A57E86">
      <w:pPr>
        <w:jc w:val="both"/>
        <w:rPr>
          <w:rFonts w:ascii="Times New Roman" w:hAnsi="Times New Roman"/>
          <w:sz w:val="24"/>
        </w:rPr>
      </w:pPr>
      <w:r w:rsidRPr="00396476">
        <w:rPr>
          <w:rFonts w:ascii="Times New Roman" w:hAnsi="Times New Roman"/>
          <w:sz w:val="24"/>
        </w:rPr>
        <w:t xml:space="preserve">Telki, Petőfi utca felújítása, Telki Pipacsvirág Általános Iskola mögötti, Harangvirág utcai </w:t>
      </w:r>
      <w:r>
        <w:rPr>
          <w:rFonts w:ascii="Times New Roman" w:hAnsi="Times New Roman"/>
          <w:sz w:val="24"/>
        </w:rPr>
        <w:t xml:space="preserve">a </w:t>
      </w:r>
      <w:r w:rsidRPr="00396476">
        <w:rPr>
          <w:rFonts w:ascii="Times New Roman" w:hAnsi="Times New Roman"/>
          <w:sz w:val="24"/>
        </w:rPr>
        <w:t>(Muskátli utca</w:t>
      </w:r>
      <w:r>
        <w:rPr>
          <w:rFonts w:ascii="Times New Roman" w:hAnsi="Times New Roman"/>
          <w:sz w:val="24"/>
        </w:rPr>
        <w:t>-</w:t>
      </w:r>
      <w:r w:rsidRPr="00396476">
        <w:rPr>
          <w:rFonts w:ascii="Times New Roman" w:hAnsi="Times New Roman"/>
          <w:sz w:val="24"/>
        </w:rPr>
        <w:t>Kamilla utca között) járdaburkolat kialakítása, Rákóczi utcai (Tölgyfa utca – Fő utca között) járdaburkolat felújítása, Fő utcai (Rákóczi utcai gyalogátkelőhely – Muskátli utcai gyalogátkelőhely között) járdaburkolat felújítás</w:t>
      </w:r>
      <w:r>
        <w:rPr>
          <w:rFonts w:ascii="Times New Roman" w:hAnsi="Times New Roman"/>
          <w:sz w:val="24"/>
        </w:rPr>
        <w:t xml:space="preserve">i munkáira </w:t>
      </w:r>
      <w:r w:rsidR="000F5D07" w:rsidRPr="00A57E86">
        <w:rPr>
          <w:rFonts w:ascii="Times New Roman" w:hAnsi="Times New Roman"/>
          <w:sz w:val="24"/>
        </w:rPr>
        <w:t>az önkormányzat meghívásos pályázatot írt ki.</w:t>
      </w: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pályázati felhívást 3 pályázó részére küldte meg közvetlenül, ezen felül az önkormányzat hivatalos honlapján is közzétette.</w:t>
      </w: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felhívásra 3 db pályázat érkezett.</w:t>
      </w:r>
    </w:p>
    <w:p w:rsidR="00112ECE" w:rsidRDefault="00112ECE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  <w:u w:val="single"/>
        </w:rPr>
      </w:pPr>
      <w:r w:rsidRPr="00DC54B7">
        <w:rPr>
          <w:rFonts w:ascii="Times New Roman" w:hAnsi="Times New Roman"/>
          <w:color w:val="000000"/>
          <w:sz w:val="24"/>
          <w:u w:val="single"/>
        </w:rPr>
        <w:t xml:space="preserve">A pályázatban az alábbi cégek </w:t>
      </w:r>
      <w:r>
        <w:rPr>
          <w:rFonts w:ascii="Times New Roman" w:hAnsi="Times New Roman"/>
          <w:color w:val="000000"/>
          <w:sz w:val="24"/>
          <w:u w:val="single"/>
        </w:rPr>
        <w:t>nyújtottak be pályázatot</w:t>
      </w:r>
      <w:r w:rsidRPr="00DC54B7">
        <w:rPr>
          <w:rFonts w:ascii="Times New Roman" w:hAnsi="Times New Roman"/>
          <w:color w:val="000000"/>
          <w:sz w:val="24"/>
          <w:u w:val="single"/>
        </w:rPr>
        <w:t>:</w:t>
      </w:r>
    </w:p>
    <w:p w:rsidR="00112ECE" w:rsidRPr="00EC71B8" w:rsidRDefault="00112ECE" w:rsidP="00112EC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 w:rsidRPr="00EC71B8">
        <w:rPr>
          <w:rFonts w:ascii="Times New Roman" w:hAnsi="Times New Roman"/>
          <w:color w:val="000000"/>
          <w:sz w:val="24"/>
        </w:rPr>
        <w:t>Hornyák Útépítő és Szolgáltató Kft.</w:t>
      </w:r>
    </w:p>
    <w:p w:rsidR="00112ECE" w:rsidRPr="00EC71B8" w:rsidRDefault="00112ECE" w:rsidP="00112ECE">
      <w:pPr>
        <w:rPr>
          <w:rFonts w:ascii="Times New Roman" w:hAnsi="Times New Roman"/>
          <w:color w:val="000000"/>
          <w:sz w:val="24"/>
        </w:rPr>
      </w:pPr>
      <w:r w:rsidRPr="00EC71B8">
        <w:rPr>
          <w:rFonts w:ascii="Times New Roman" w:hAnsi="Times New Roman"/>
          <w:color w:val="000000"/>
          <w:sz w:val="24"/>
        </w:rPr>
        <w:t xml:space="preserve">2890 Tata, </w:t>
      </w:r>
      <w:proofErr w:type="spellStart"/>
      <w:r w:rsidRPr="00EC71B8">
        <w:rPr>
          <w:rFonts w:ascii="Times New Roman" w:hAnsi="Times New Roman"/>
          <w:color w:val="000000"/>
          <w:sz w:val="24"/>
        </w:rPr>
        <w:t>Janek</w:t>
      </w:r>
      <w:proofErr w:type="spellEnd"/>
      <w:r w:rsidRPr="00EC71B8">
        <w:rPr>
          <w:rFonts w:ascii="Times New Roman" w:hAnsi="Times New Roman"/>
          <w:color w:val="000000"/>
          <w:sz w:val="24"/>
        </w:rPr>
        <w:t xml:space="preserve"> Géza utca 8-10.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2.Puhi-Tárnok Út- és Hídépítő Kft.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2461 Tárnok, Fehérvári út 34.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3.Útkorona Építő és Szolgáltató Kft.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2072 Zsámbék, Jóvilág utca 50.</w:t>
      </w:r>
    </w:p>
    <w:p w:rsidR="00112ECE" w:rsidRDefault="00112ECE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beérkezett pályázatokat kiértékelte a hivatal, a beérkezett pályázatok összehasonlítását a mellékelt anyag tartalmazza.</w:t>
      </w: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2680"/>
        <w:gridCol w:w="1946"/>
        <w:gridCol w:w="2868"/>
      </w:tblGrid>
      <w:tr w:rsidR="00112ECE" w:rsidRPr="00112ECE" w:rsidTr="00112ECE">
        <w:trPr>
          <w:trHeight w:val="90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RANGE!A1:D31"/>
            <w:r w:rsidRPr="00112ECE">
              <w:rPr>
                <w:rFonts w:ascii="Times New Roman" w:hAnsi="Times New Roman"/>
                <w:b/>
                <w:bCs/>
                <w:sz w:val="24"/>
              </w:rPr>
              <w:t>Ajánlatok összehasonlítása</w:t>
            </w:r>
            <w:bookmarkEnd w:id="0"/>
          </w:p>
        </w:tc>
      </w:tr>
      <w:tr w:rsidR="00112ECE" w:rsidRPr="00112ECE" w:rsidTr="00112ECE">
        <w:trPr>
          <w:trHeight w:val="42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I. Petőfi utca (Hrsz: 104) útburkolat felújítása 136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3 471 859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937 402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4 409 261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7 782 263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2 101 211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9 883 474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8 186 736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2 210 419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10 397 155 Ft</w:t>
            </w:r>
          </w:p>
        </w:tc>
      </w:tr>
      <w:tr w:rsidR="00112ECE" w:rsidRPr="00112ECE" w:rsidTr="00112ECE">
        <w:trPr>
          <w:trHeight w:val="9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II. Telki Pipacsvirág Általános Iskola mögötti, Harangvirág utcai (Muskátli utca – Kamilla utca között) járdaburkolat kialakítása 103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4 169 305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1 125 712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5 295 017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8 300 986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2 241 266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10 542 252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9 993 908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2 698 355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12 692 263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III. Rákóczi utcai (Tölgyfa utca – Fő utca között) járdaburkolat felújítása 29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422 873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114 176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537 049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751 733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202 968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954 701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755 970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204 112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960 082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IV. Fő utcai (Rákóczi utcai gyalogátkelőhely – Muskátli utcai gyalogátkelőhely között) járdaburkolat felújítása 285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4 931 410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1 331 481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6 262 891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6 165 606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1 664 714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7 830 320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10 678 905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2 883 304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13 562 209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II. - III. - IV. járda összesen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9 523 588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2 571 369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12 094 957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15 218 325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4 108 948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19 327 273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21 428 783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5 785 771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27 214 554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I. - II. - III. - IV. Mindösszesen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12 995 447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3 508 771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16 504 218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23 000 588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6 210 159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29 210 747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29 615 519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7 996 190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37 611 709 Ft</w:t>
            </w:r>
          </w:p>
        </w:tc>
      </w:tr>
    </w:tbl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Default="00112ECE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Javasoljuk a képviselő-testületnek az összeségében legkedvezőbb ajánlatot tevő ajánlattevőt nyertes ajánlattevőnek kihirdetni.</w:t>
      </w:r>
    </w:p>
    <w:p w:rsidR="00112ECE" w:rsidRDefault="00112ECE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A57E8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A57E86">
        <w:rPr>
          <w:rFonts w:ascii="Times New Roman" w:hAnsi="Times New Roman"/>
          <w:sz w:val="24"/>
        </w:rPr>
        <w:t>március</w:t>
      </w:r>
      <w:r w:rsidR="00F2627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A57E86">
      <w:pPr>
        <w:ind w:left="5664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A57E86">
      <w:pPr>
        <w:ind w:left="5664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112ECE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/201</w:t>
      </w:r>
      <w:r w:rsidR="00A57E86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</w:t>
      </w:r>
      <w:r w:rsidR="00A57E86">
        <w:rPr>
          <w:rFonts w:ascii="Times New Roman" w:hAnsi="Times New Roman"/>
          <w:b/>
          <w:sz w:val="24"/>
        </w:rPr>
        <w:t>III</w:t>
      </w:r>
      <w:r w:rsidR="008E521C">
        <w:rPr>
          <w:rFonts w:ascii="Times New Roman" w:hAnsi="Times New Roman"/>
          <w:b/>
          <w:sz w:val="24"/>
        </w:rPr>
        <w:t xml:space="preserve">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367C40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</w:t>
      </w: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közterületi út-és járdahálózat felújítási és járdaépítési munkáira</w:t>
      </w:r>
    </w:p>
    <w:p w:rsidR="00A57E86" w:rsidRPr="00B77C24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(Pályázat </w:t>
      </w:r>
      <w:r>
        <w:rPr>
          <w:rFonts w:ascii="Times New Roman" w:hAnsi="Times New Roman"/>
          <w:b/>
          <w:caps w:val="0"/>
          <w:sz w:val="24"/>
          <w:u w:val="none"/>
        </w:rPr>
        <w:t>értékelése</w:t>
      </w:r>
      <w:r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8E521C" w:rsidRPr="00B77C24" w:rsidRDefault="008E521C" w:rsidP="008E521C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367C40" w:rsidRDefault="008E521C" w:rsidP="00367C40">
      <w:pPr>
        <w:jc w:val="both"/>
        <w:rPr>
          <w:rFonts w:ascii="Times New Roman" w:hAnsi="Times New Roman"/>
          <w:sz w:val="24"/>
        </w:rPr>
      </w:pPr>
      <w:r w:rsidRPr="00367C40">
        <w:rPr>
          <w:rFonts w:ascii="Times New Roman" w:hAnsi="Times New Roman"/>
          <w:sz w:val="24"/>
        </w:rPr>
        <w:t xml:space="preserve">Telki község Képviselő-testülete </w:t>
      </w:r>
      <w:r w:rsidR="000F5D07">
        <w:rPr>
          <w:rFonts w:ascii="Times New Roman" w:hAnsi="Times New Roman"/>
          <w:sz w:val="24"/>
        </w:rPr>
        <w:t xml:space="preserve">úgy határozott, hogy </w:t>
      </w:r>
      <w:r w:rsidR="00A57E86" w:rsidRPr="00396476">
        <w:rPr>
          <w:rFonts w:ascii="Times New Roman" w:hAnsi="Times New Roman"/>
          <w:sz w:val="24"/>
        </w:rPr>
        <w:t xml:space="preserve">Telki Pipacsvirág Általános Iskola mögötti, Harangvirág utcai </w:t>
      </w:r>
      <w:r w:rsidR="00A57E86">
        <w:rPr>
          <w:rFonts w:ascii="Times New Roman" w:hAnsi="Times New Roman"/>
          <w:sz w:val="24"/>
        </w:rPr>
        <w:t xml:space="preserve">a </w:t>
      </w:r>
      <w:r w:rsidR="00A57E86" w:rsidRPr="00396476">
        <w:rPr>
          <w:rFonts w:ascii="Times New Roman" w:hAnsi="Times New Roman"/>
          <w:sz w:val="24"/>
        </w:rPr>
        <w:t>(Muskátli utca</w:t>
      </w:r>
      <w:r w:rsidR="00A57E86">
        <w:rPr>
          <w:rFonts w:ascii="Times New Roman" w:hAnsi="Times New Roman"/>
          <w:sz w:val="24"/>
        </w:rPr>
        <w:t>-</w:t>
      </w:r>
      <w:r w:rsidR="00A57E86" w:rsidRPr="00396476">
        <w:rPr>
          <w:rFonts w:ascii="Times New Roman" w:hAnsi="Times New Roman"/>
          <w:sz w:val="24"/>
        </w:rPr>
        <w:t>Kamilla utca között) járdaburkolat kialakítása, Rákóczi utcai (Tölgyfa utca – Fő utca között) járdaburkolat felújítása, Fő utcai (Rákóczi utcai gyalogátkelőhely – Muskátli utcai gyalogátkelőhely között) járdaburkolat felújítás</w:t>
      </w:r>
      <w:r w:rsidR="00A57E86">
        <w:rPr>
          <w:rFonts w:ascii="Times New Roman" w:hAnsi="Times New Roman"/>
          <w:sz w:val="24"/>
        </w:rPr>
        <w:t xml:space="preserve">i </w:t>
      </w:r>
      <w:r w:rsidR="00367C40" w:rsidRPr="00367C40">
        <w:rPr>
          <w:rFonts w:ascii="Times New Roman" w:hAnsi="Times New Roman"/>
          <w:sz w:val="24"/>
        </w:rPr>
        <w:t>munkáinak elvégzésére</w:t>
      </w:r>
      <w:r w:rsidR="000F5D07">
        <w:rPr>
          <w:rFonts w:ascii="Times New Roman" w:hAnsi="Times New Roman"/>
          <w:sz w:val="24"/>
        </w:rPr>
        <w:t xml:space="preserve"> kiírt pályázat</w:t>
      </w:r>
      <w:r w:rsidR="00A57E86">
        <w:rPr>
          <w:rFonts w:ascii="Times New Roman" w:hAnsi="Times New Roman"/>
          <w:sz w:val="24"/>
        </w:rPr>
        <w:t xml:space="preserve">i felhívásra </w:t>
      </w:r>
      <w:r w:rsidR="000F5D07">
        <w:rPr>
          <w:rFonts w:ascii="Times New Roman" w:hAnsi="Times New Roman"/>
          <w:sz w:val="24"/>
        </w:rPr>
        <w:t xml:space="preserve">beérkezett pályázatok kiértékelése alapján a legkedvezőbb ajánlatot benyújtó……………………………………………… -t jelöli ki </w:t>
      </w:r>
      <w:r w:rsidR="009F58EE">
        <w:rPr>
          <w:rFonts w:ascii="Times New Roman" w:hAnsi="Times New Roman"/>
          <w:sz w:val="24"/>
        </w:rPr>
        <w:t>nyertes ajánlattevőnek</w:t>
      </w:r>
      <w:r w:rsidR="000F5D07">
        <w:rPr>
          <w:rFonts w:ascii="Times New Roman" w:hAnsi="Times New Roman"/>
          <w:sz w:val="24"/>
        </w:rPr>
        <w:t>.</w:t>
      </w:r>
    </w:p>
    <w:p w:rsidR="009F58EE" w:rsidRDefault="009F58EE" w:rsidP="00367C40">
      <w:pPr>
        <w:jc w:val="both"/>
        <w:rPr>
          <w:rFonts w:ascii="Times New Roman" w:hAnsi="Times New Roman"/>
          <w:sz w:val="24"/>
        </w:rPr>
      </w:pPr>
    </w:p>
    <w:p w:rsidR="009F58EE" w:rsidRDefault="009F58EE" w:rsidP="00367C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Felhatalmazza a polgármestert a nyertes ajánlattevővel a </w:t>
      </w:r>
      <w:bookmarkStart w:id="1" w:name="_GoBack"/>
      <w:bookmarkEnd w:id="1"/>
      <w:r>
        <w:rPr>
          <w:rFonts w:ascii="Times New Roman" w:hAnsi="Times New Roman"/>
          <w:sz w:val="24"/>
        </w:rPr>
        <w:t>szerződés aláírására.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</w:t>
      </w:r>
      <w:r w:rsidR="000F5D07">
        <w:rPr>
          <w:rFonts w:ascii="Times New Roman" w:hAnsi="Times New Roman"/>
          <w:caps w:val="0"/>
          <w:sz w:val="24"/>
          <w:u w:val="none"/>
        </w:rPr>
        <w:t>azonnal</w:t>
      </w: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sectPr w:rsidR="008E521C" w:rsidRPr="00B77C24" w:rsidSect="00E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F5D07"/>
    <w:rsid w:val="00112ECE"/>
    <w:rsid w:val="00203A57"/>
    <w:rsid w:val="00367C40"/>
    <w:rsid w:val="005B4DFF"/>
    <w:rsid w:val="007F0DF3"/>
    <w:rsid w:val="008E521C"/>
    <w:rsid w:val="009F58EE"/>
    <w:rsid w:val="00A57E86"/>
    <w:rsid w:val="00AC6E13"/>
    <w:rsid w:val="00B974A8"/>
    <w:rsid w:val="00C3179B"/>
    <w:rsid w:val="00E42240"/>
    <w:rsid w:val="00ED2D8B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3F664"/>
  <w15:docId w15:val="{693FD5E6-BE88-468B-87D1-5C0AC09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4208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3</cp:revision>
  <dcterms:created xsi:type="dcterms:W3CDTF">2018-03-22T07:15:00Z</dcterms:created>
  <dcterms:modified xsi:type="dcterms:W3CDTF">2018-03-23T09:00:00Z</dcterms:modified>
</cp:coreProperties>
</file>