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81D" w:rsidRPr="0094650B" w:rsidRDefault="0044281D" w:rsidP="00CE4F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650B">
        <w:rPr>
          <w:rFonts w:ascii="Times New Roman" w:hAnsi="Times New Roman" w:cs="Times New Roman"/>
          <w:b/>
          <w:sz w:val="24"/>
          <w:szCs w:val="24"/>
        </w:rPr>
        <w:t>Telki Község</w:t>
      </w:r>
    </w:p>
    <w:p w:rsidR="0044281D" w:rsidRPr="0094650B" w:rsidRDefault="0044281D" w:rsidP="00CE4F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650B">
        <w:rPr>
          <w:rFonts w:ascii="Times New Roman" w:hAnsi="Times New Roman" w:cs="Times New Roman"/>
          <w:b/>
          <w:sz w:val="24"/>
          <w:szCs w:val="24"/>
        </w:rPr>
        <w:t>Jegyzője</w:t>
      </w:r>
    </w:p>
    <w:p w:rsidR="0044281D" w:rsidRPr="0094650B" w:rsidRDefault="0044281D" w:rsidP="00CE4F2C">
      <w:pPr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</w:p>
    <w:p w:rsidR="006938A7" w:rsidRPr="0094650B" w:rsidRDefault="006938A7" w:rsidP="00CE4F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50B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6938A7" w:rsidRDefault="006938A7" w:rsidP="007A0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C28" w:rsidRDefault="007A0C28" w:rsidP="007A0C2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B51FB2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A szociális igazgatásról és </w:t>
      </w:r>
      <w:proofErr w:type="gramStart"/>
      <w:r w:rsidRPr="00B51FB2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ellátásokról</w:t>
      </w:r>
      <w:proofErr w:type="gramEnd"/>
      <w:r w:rsidRPr="00B51FB2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valamint a gyermekvédelmi ellátásokról</w:t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szóló helyi rendelet felülvizsgálatáról</w:t>
      </w:r>
    </w:p>
    <w:p w:rsidR="007F19D0" w:rsidRPr="0094650B" w:rsidRDefault="007F19D0" w:rsidP="0094650B">
      <w:pPr>
        <w:spacing w:before="100" w:beforeAutospacing="1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9D0" w:rsidRPr="0094650B" w:rsidRDefault="007F19D0" w:rsidP="00946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50B">
        <w:rPr>
          <w:rFonts w:ascii="Times New Roman" w:hAnsi="Times New Roman" w:cs="Times New Roman"/>
          <w:b/>
          <w:sz w:val="24"/>
          <w:szCs w:val="24"/>
        </w:rPr>
        <w:t>Az előterjesztés mellékletei</w:t>
      </w:r>
      <w:r w:rsidRPr="0094650B">
        <w:rPr>
          <w:rFonts w:ascii="Times New Roman" w:hAnsi="Times New Roman" w:cs="Times New Roman"/>
          <w:sz w:val="24"/>
          <w:szCs w:val="24"/>
        </w:rPr>
        <w:t xml:space="preserve">: </w:t>
      </w:r>
      <w:r w:rsidR="00F949EC" w:rsidRPr="0094650B">
        <w:rPr>
          <w:rFonts w:ascii="Times New Roman" w:hAnsi="Times New Roman" w:cs="Times New Roman"/>
          <w:sz w:val="24"/>
          <w:szCs w:val="24"/>
        </w:rPr>
        <w:t xml:space="preserve"> ---</w:t>
      </w:r>
    </w:p>
    <w:p w:rsidR="007F19D0" w:rsidRPr="0094650B" w:rsidRDefault="007F19D0" w:rsidP="00946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50B">
        <w:rPr>
          <w:rFonts w:ascii="Times New Roman" w:hAnsi="Times New Roman" w:cs="Times New Roman"/>
          <w:b/>
          <w:sz w:val="24"/>
          <w:szCs w:val="24"/>
        </w:rPr>
        <w:t xml:space="preserve">Az előterjesztést </w:t>
      </w:r>
      <w:proofErr w:type="gramStart"/>
      <w:r w:rsidRPr="0094650B">
        <w:rPr>
          <w:rFonts w:ascii="Times New Roman" w:hAnsi="Times New Roman" w:cs="Times New Roman"/>
          <w:b/>
          <w:sz w:val="24"/>
          <w:szCs w:val="24"/>
        </w:rPr>
        <w:t>tárgyalta</w:t>
      </w:r>
      <w:r w:rsidRPr="0094650B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94650B">
        <w:rPr>
          <w:rFonts w:ascii="Times New Roman" w:hAnsi="Times New Roman" w:cs="Times New Roman"/>
          <w:sz w:val="24"/>
          <w:szCs w:val="24"/>
        </w:rPr>
        <w:t xml:space="preserve"> </w:t>
      </w:r>
      <w:r w:rsidR="00CC5E65" w:rsidRPr="0094650B">
        <w:rPr>
          <w:rFonts w:ascii="Times New Roman" w:hAnsi="Times New Roman" w:cs="Times New Roman"/>
          <w:sz w:val="24"/>
          <w:szCs w:val="24"/>
        </w:rPr>
        <w:t xml:space="preserve">Szociális Bizottság, </w:t>
      </w:r>
    </w:p>
    <w:p w:rsidR="007F19D0" w:rsidRPr="0094650B" w:rsidRDefault="007F19D0" w:rsidP="00946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50B">
        <w:rPr>
          <w:rFonts w:ascii="Times New Roman" w:hAnsi="Times New Roman" w:cs="Times New Roman"/>
          <w:b/>
          <w:sz w:val="24"/>
          <w:szCs w:val="24"/>
        </w:rPr>
        <w:t>Az előterjesztés elfogadása</w:t>
      </w:r>
      <w:r w:rsidRPr="0094650B">
        <w:rPr>
          <w:rFonts w:ascii="Times New Roman" w:hAnsi="Times New Roman" w:cs="Times New Roman"/>
          <w:sz w:val="24"/>
          <w:szCs w:val="24"/>
        </w:rPr>
        <w:t xml:space="preserve">: </w:t>
      </w:r>
      <w:r w:rsidR="009105A2">
        <w:rPr>
          <w:rFonts w:ascii="Times New Roman" w:hAnsi="Times New Roman" w:cs="Times New Roman"/>
          <w:sz w:val="24"/>
          <w:szCs w:val="24"/>
        </w:rPr>
        <w:t>minősített több</w:t>
      </w:r>
      <w:r w:rsidRPr="0094650B">
        <w:rPr>
          <w:rFonts w:ascii="Times New Roman" w:hAnsi="Times New Roman" w:cs="Times New Roman"/>
          <w:sz w:val="24"/>
          <w:szCs w:val="24"/>
        </w:rPr>
        <w:t xml:space="preserve">ségű </w:t>
      </w:r>
      <w:r w:rsidR="009105A2">
        <w:rPr>
          <w:rFonts w:ascii="Times New Roman" w:hAnsi="Times New Roman" w:cs="Times New Roman"/>
          <w:sz w:val="24"/>
          <w:szCs w:val="24"/>
        </w:rPr>
        <w:t>rendelet</w:t>
      </w:r>
    </w:p>
    <w:p w:rsidR="00AB7D4E" w:rsidRDefault="0094650B" w:rsidP="0094650B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before="100" w:beforeAutospacing="1"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6C7B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8513C6" w:rsidRPr="00706C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képviselő-testület 2017. október 30-i ülésén fogadta el </w:t>
      </w:r>
      <w:proofErr w:type="gramStart"/>
      <w:r w:rsidR="008513C6" w:rsidRPr="00706C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 </w:t>
      </w:r>
      <w:r w:rsidR="00AB7D4E" w:rsidRPr="00706C7B">
        <w:rPr>
          <w:rFonts w:ascii="Times New Roman" w:hAnsi="Times New Roman" w:cs="Times New Roman"/>
          <w:sz w:val="24"/>
          <w:szCs w:val="24"/>
        </w:rPr>
        <w:t>szociális</w:t>
      </w:r>
      <w:proofErr w:type="gramEnd"/>
      <w:r w:rsidR="00AB7D4E" w:rsidRPr="00706C7B">
        <w:rPr>
          <w:rFonts w:ascii="Times New Roman" w:hAnsi="Times New Roman" w:cs="Times New Roman"/>
          <w:sz w:val="24"/>
          <w:szCs w:val="24"/>
        </w:rPr>
        <w:t xml:space="preserve"> igazgatásról és ellátásokról valamint a gyermekvédelmi ellátásokról</w:t>
      </w:r>
      <w:r w:rsidR="00AB7D4E" w:rsidRPr="00706C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B7D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szóló </w:t>
      </w:r>
      <w:r w:rsidR="00706C7B" w:rsidRPr="00706C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17/2017.(X.31.) </w:t>
      </w:r>
      <w:proofErr w:type="spellStart"/>
      <w:r w:rsidR="00706C7B" w:rsidRPr="00706C7B">
        <w:rPr>
          <w:rFonts w:ascii="Times New Roman" w:hAnsi="Times New Roman" w:cs="Times New Roman"/>
          <w:bCs/>
          <w:color w:val="000000"/>
          <w:sz w:val="24"/>
          <w:szCs w:val="24"/>
        </w:rPr>
        <w:t>Ör</w:t>
      </w:r>
      <w:proofErr w:type="spellEnd"/>
      <w:r w:rsidR="00706C7B" w:rsidRPr="00706C7B">
        <w:rPr>
          <w:rFonts w:ascii="Times New Roman" w:hAnsi="Times New Roman" w:cs="Times New Roman"/>
          <w:bCs/>
          <w:color w:val="000000"/>
          <w:sz w:val="24"/>
          <w:szCs w:val="24"/>
        </w:rPr>
        <w:t>. rendeletét</w:t>
      </w:r>
      <w:r w:rsidR="00AB7D4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513C6" w:rsidRDefault="008513C6" w:rsidP="0094650B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before="100" w:beforeAutospacing="1"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 rendelet hatálybalépése óta több gyakorlati kérdés merült már fel</w:t>
      </w:r>
      <w:r w:rsidR="00706C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A gyermekétkeztetési térítési </w:t>
      </w:r>
      <w:proofErr w:type="gramStart"/>
      <w:r w:rsidR="00706C7B">
        <w:rPr>
          <w:rFonts w:ascii="Times New Roman" w:hAnsi="Times New Roman" w:cs="Times New Roman"/>
          <w:bCs/>
          <w:color w:val="000000"/>
          <w:sz w:val="24"/>
          <w:szCs w:val="24"/>
        </w:rPr>
        <w:t>díj kedvezmény</w:t>
      </w:r>
      <w:proofErr w:type="gramEnd"/>
      <w:r w:rsidR="00706C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esetében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javaslunk módosítást a rendeletben.</w:t>
      </w:r>
      <w:r w:rsidR="00706C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módosítás az igénylés benyújtásnak és folyósításának tekintetében tesz változásokat.</w:t>
      </w:r>
    </w:p>
    <w:p w:rsidR="00706C7B" w:rsidRDefault="00706C7B" w:rsidP="00706C7B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06C7B" w:rsidRPr="00706C7B" w:rsidRDefault="00706C7B" w:rsidP="00706C7B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6C7B">
        <w:rPr>
          <w:rFonts w:ascii="Times New Roman" w:hAnsi="Times New Roman" w:cs="Times New Roman"/>
          <w:sz w:val="24"/>
          <w:szCs w:val="24"/>
        </w:rPr>
        <w:t>Telki, 2018. január 26</w:t>
      </w:r>
    </w:p>
    <w:p w:rsidR="00706C7B" w:rsidRDefault="00706C7B" w:rsidP="00706C7B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06C7B" w:rsidRPr="00706C7B" w:rsidRDefault="00706C7B" w:rsidP="00706C7B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706C7B">
        <w:rPr>
          <w:rFonts w:ascii="Times New Roman" w:hAnsi="Times New Roman" w:cs="Times New Roman"/>
          <w:sz w:val="24"/>
          <w:szCs w:val="24"/>
        </w:rPr>
        <w:t>Deltai Károly</w:t>
      </w:r>
    </w:p>
    <w:p w:rsidR="00706C7B" w:rsidRPr="00706C7B" w:rsidRDefault="00706C7B" w:rsidP="00706C7B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706C7B">
        <w:rPr>
          <w:rFonts w:ascii="Times New Roman" w:hAnsi="Times New Roman" w:cs="Times New Roman"/>
          <w:sz w:val="24"/>
          <w:szCs w:val="24"/>
        </w:rPr>
        <w:t>polgármester</w:t>
      </w:r>
    </w:p>
    <w:p w:rsidR="00706C7B" w:rsidRDefault="00706C7B" w:rsidP="008513C6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before="100" w:beforeAutospacing="1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C7B" w:rsidRPr="0080573D" w:rsidRDefault="0080573D" w:rsidP="0080573D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73D">
        <w:rPr>
          <w:rFonts w:ascii="Times New Roman" w:hAnsi="Times New Roman" w:cs="Times New Roman"/>
          <w:b/>
          <w:sz w:val="24"/>
          <w:szCs w:val="24"/>
        </w:rPr>
        <w:t>Telki Község Önkormányzat</w:t>
      </w:r>
    </w:p>
    <w:p w:rsidR="0080573D" w:rsidRPr="0080573D" w:rsidRDefault="0080573D" w:rsidP="0080573D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73D"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80573D" w:rsidRPr="0080573D" w:rsidRDefault="0080573D" w:rsidP="0080573D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0573D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Pr="0080573D">
        <w:rPr>
          <w:rFonts w:ascii="Times New Roman" w:hAnsi="Times New Roman" w:cs="Times New Roman"/>
          <w:b/>
          <w:sz w:val="24"/>
          <w:szCs w:val="24"/>
        </w:rPr>
        <w:t>/2018.(I</w:t>
      </w:r>
      <w:r w:rsidR="0075302D">
        <w:rPr>
          <w:rFonts w:ascii="Times New Roman" w:hAnsi="Times New Roman" w:cs="Times New Roman"/>
          <w:b/>
          <w:sz w:val="24"/>
          <w:szCs w:val="24"/>
        </w:rPr>
        <w:t>I</w:t>
      </w:r>
      <w:r w:rsidRPr="0080573D">
        <w:rPr>
          <w:rFonts w:ascii="Times New Roman" w:hAnsi="Times New Roman" w:cs="Times New Roman"/>
          <w:b/>
          <w:sz w:val="24"/>
          <w:szCs w:val="24"/>
        </w:rPr>
        <w:t xml:space="preserve">.    ) </w:t>
      </w:r>
      <w:proofErr w:type="spellStart"/>
      <w:r w:rsidRPr="0080573D">
        <w:rPr>
          <w:rFonts w:ascii="Times New Roman" w:hAnsi="Times New Roman" w:cs="Times New Roman"/>
          <w:b/>
          <w:sz w:val="24"/>
          <w:szCs w:val="24"/>
        </w:rPr>
        <w:t>Ör</w:t>
      </w:r>
      <w:proofErr w:type="spellEnd"/>
      <w:r w:rsidRPr="0080573D">
        <w:rPr>
          <w:rFonts w:ascii="Times New Roman" w:hAnsi="Times New Roman" w:cs="Times New Roman"/>
          <w:b/>
          <w:sz w:val="24"/>
          <w:szCs w:val="24"/>
        </w:rPr>
        <w:t>. számú rendelete</w:t>
      </w:r>
    </w:p>
    <w:p w:rsidR="00706C7B" w:rsidRPr="0080573D" w:rsidRDefault="00706C7B" w:rsidP="0080573D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73D">
        <w:rPr>
          <w:rFonts w:ascii="Times New Roman" w:hAnsi="Times New Roman" w:cs="Times New Roman"/>
          <w:b/>
          <w:sz w:val="24"/>
          <w:szCs w:val="24"/>
        </w:rPr>
        <w:t xml:space="preserve">A szociális igazgatásról és </w:t>
      </w:r>
      <w:proofErr w:type="gramStart"/>
      <w:r w:rsidRPr="0080573D">
        <w:rPr>
          <w:rFonts w:ascii="Times New Roman" w:hAnsi="Times New Roman" w:cs="Times New Roman"/>
          <w:b/>
          <w:sz w:val="24"/>
          <w:szCs w:val="24"/>
        </w:rPr>
        <w:t>ellátásokról</w:t>
      </w:r>
      <w:proofErr w:type="gramEnd"/>
      <w:r w:rsidRPr="0080573D">
        <w:rPr>
          <w:rFonts w:ascii="Times New Roman" w:hAnsi="Times New Roman" w:cs="Times New Roman"/>
          <w:b/>
          <w:sz w:val="24"/>
          <w:szCs w:val="24"/>
        </w:rPr>
        <w:t xml:space="preserve"> valamint a gyermekvédelmi ellátásokról</w:t>
      </w:r>
    </w:p>
    <w:p w:rsidR="0080573D" w:rsidRPr="0080573D" w:rsidRDefault="0080573D" w:rsidP="0080573D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73D">
        <w:rPr>
          <w:rFonts w:ascii="Times New Roman" w:hAnsi="Times New Roman" w:cs="Times New Roman"/>
          <w:b/>
          <w:sz w:val="24"/>
          <w:szCs w:val="24"/>
        </w:rPr>
        <w:t>szóló</w:t>
      </w:r>
    </w:p>
    <w:p w:rsidR="0080573D" w:rsidRDefault="0080573D" w:rsidP="0080573D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73D">
        <w:rPr>
          <w:rFonts w:ascii="Times New Roman" w:hAnsi="Times New Roman" w:cs="Times New Roman"/>
          <w:b/>
          <w:sz w:val="24"/>
          <w:szCs w:val="24"/>
        </w:rPr>
        <w:t xml:space="preserve">17/2017.(X.30.) </w:t>
      </w:r>
      <w:proofErr w:type="spellStart"/>
      <w:r w:rsidRPr="0080573D">
        <w:rPr>
          <w:rFonts w:ascii="Times New Roman" w:hAnsi="Times New Roman" w:cs="Times New Roman"/>
          <w:b/>
          <w:sz w:val="24"/>
          <w:szCs w:val="24"/>
        </w:rPr>
        <w:t>Ör</w:t>
      </w:r>
      <w:proofErr w:type="spellEnd"/>
      <w:r w:rsidRPr="0080573D">
        <w:rPr>
          <w:rFonts w:ascii="Times New Roman" w:hAnsi="Times New Roman" w:cs="Times New Roman"/>
          <w:b/>
          <w:sz w:val="24"/>
          <w:szCs w:val="24"/>
        </w:rPr>
        <w:t>. számú rendelet módosításáról</w:t>
      </w:r>
    </w:p>
    <w:p w:rsidR="0080573D" w:rsidRPr="0080573D" w:rsidRDefault="0080573D" w:rsidP="0080573D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573D" w:rsidRPr="0080573D" w:rsidRDefault="0080573D" w:rsidP="0080573D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73D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a szociális igazgatásról és szociális ellátásokról szóló 1993. évi III. törvény 132.§. (4) bekezdésében, valamint a gyermekek védelméről és a gyámügyi igazgatásról szóló 1997. évi XXXI. törvény 18. § (2) </w:t>
      </w:r>
      <w:proofErr w:type="spellStart"/>
      <w:r w:rsidRPr="0080573D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Pr="0080573D">
        <w:rPr>
          <w:rFonts w:ascii="Times New Roman" w:hAnsi="Times New Roman" w:cs="Times New Roman"/>
          <w:sz w:val="24"/>
          <w:szCs w:val="24"/>
        </w:rPr>
        <w:t xml:space="preserve">., 131.§ (1) bekezdésben és 151.§. (9) bekezdésében kapott felhatalmazás alapján Magyarország helyi önkormányzatairól szóló 2011. évi CLXXXIX. törvény 13.§. </w:t>
      </w:r>
      <w:proofErr w:type="gramStart"/>
      <w:r w:rsidRPr="0080573D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Pr="0080573D">
        <w:rPr>
          <w:rFonts w:ascii="Times New Roman" w:hAnsi="Times New Roman" w:cs="Times New Roman"/>
          <w:sz w:val="24"/>
          <w:szCs w:val="24"/>
        </w:rPr>
        <w:t xml:space="preserve"> ) bekezdésének 8. pontjában meghatározott feladatkörében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0573D">
        <w:rPr>
          <w:rFonts w:ascii="Times New Roman" w:hAnsi="Times New Roman" w:cs="Times New Roman"/>
          <w:sz w:val="24"/>
          <w:szCs w:val="24"/>
        </w:rPr>
        <w:t xml:space="preserve"> szociális igazgatásról és ellátásokról valamint a gyermekvédelmi ellátásokról szóló 17/2017.(X.30.) </w:t>
      </w:r>
      <w:proofErr w:type="spellStart"/>
      <w:r w:rsidRPr="0080573D">
        <w:rPr>
          <w:rFonts w:ascii="Times New Roman" w:hAnsi="Times New Roman" w:cs="Times New Roman"/>
          <w:sz w:val="24"/>
          <w:szCs w:val="24"/>
        </w:rPr>
        <w:t>Ör.számú</w:t>
      </w:r>
      <w:proofErr w:type="spellEnd"/>
      <w:r w:rsidRPr="0080573D">
        <w:rPr>
          <w:rFonts w:ascii="Times New Roman" w:hAnsi="Times New Roman" w:cs="Times New Roman"/>
          <w:sz w:val="24"/>
          <w:szCs w:val="24"/>
        </w:rPr>
        <w:t xml:space="preserve"> rendeletét </w:t>
      </w:r>
      <w:r>
        <w:rPr>
          <w:rFonts w:ascii="Times New Roman" w:hAnsi="Times New Roman" w:cs="Times New Roman"/>
          <w:sz w:val="24"/>
          <w:szCs w:val="24"/>
        </w:rPr>
        <w:t xml:space="preserve">( a továbbiakban: Rendelete ) </w:t>
      </w:r>
      <w:r w:rsidRPr="0080573D">
        <w:rPr>
          <w:rFonts w:ascii="Times New Roman" w:hAnsi="Times New Roman" w:cs="Times New Roman"/>
          <w:sz w:val="24"/>
          <w:szCs w:val="24"/>
        </w:rPr>
        <w:t>az alábbiak szerint módosítja.</w:t>
      </w:r>
    </w:p>
    <w:p w:rsidR="0080573D" w:rsidRPr="0080573D" w:rsidRDefault="0080573D" w:rsidP="0080573D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73D" w:rsidRDefault="0080573D" w:rsidP="0080573D">
      <w:pPr>
        <w:rPr>
          <w:b/>
          <w:bCs/>
          <w:u w:val="single"/>
        </w:rPr>
      </w:pPr>
    </w:p>
    <w:p w:rsidR="0080573D" w:rsidRDefault="0080573D" w:rsidP="0080573D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color w:val="000000"/>
        </w:rPr>
      </w:pPr>
      <w:r>
        <w:rPr>
          <w:rStyle w:val="Kiemels2"/>
          <w:rFonts w:ascii="Times" w:hAnsi="Times" w:cs="Times"/>
          <w:color w:val="000000"/>
        </w:rPr>
        <w:lastRenderedPageBreak/>
        <w:t>1. §</w:t>
      </w:r>
    </w:p>
    <w:p w:rsidR="0080573D" w:rsidRDefault="0080573D" w:rsidP="0080573D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color w:val="000000"/>
        </w:rPr>
      </w:pPr>
    </w:p>
    <w:p w:rsidR="0080573D" w:rsidRDefault="0080573D" w:rsidP="0080573D">
      <w:pPr>
        <w:pStyle w:val="NormlWeb"/>
        <w:spacing w:before="0" w:beforeAutospacing="0" w:after="2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A Rendelet 8.§-a helyébe az alábbi rendelkezés lép:</w:t>
      </w:r>
    </w:p>
    <w:p w:rsidR="0080573D" w:rsidRDefault="0080573D" w:rsidP="0080573D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13C6" w:rsidRPr="0080573D" w:rsidRDefault="008513C6" w:rsidP="008513C6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before="100" w:beforeAutospacing="1"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0573D">
        <w:rPr>
          <w:rFonts w:ascii="Times New Roman" w:hAnsi="Times New Roman" w:cs="Times New Roman"/>
          <w:b/>
          <w:i/>
          <w:sz w:val="24"/>
          <w:szCs w:val="24"/>
        </w:rPr>
        <w:t xml:space="preserve">Gyermekétkeztetési térítési </w:t>
      </w:r>
      <w:proofErr w:type="gramStart"/>
      <w:r w:rsidRPr="0080573D">
        <w:rPr>
          <w:rFonts w:ascii="Times New Roman" w:hAnsi="Times New Roman" w:cs="Times New Roman"/>
          <w:b/>
          <w:i/>
          <w:sz w:val="24"/>
          <w:szCs w:val="24"/>
        </w:rPr>
        <w:t>díj kedvezmény</w:t>
      </w:r>
      <w:proofErr w:type="gramEnd"/>
    </w:p>
    <w:p w:rsidR="008513C6" w:rsidRPr="0080573D" w:rsidRDefault="008513C6" w:rsidP="0094650B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before="100" w:beforeAutospacing="1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73D">
        <w:rPr>
          <w:rFonts w:ascii="Times New Roman" w:hAnsi="Times New Roman" w:cs="Times New Roman"/>
          <w:i/>
          <w:sz w:val="24"/>
          <w:szCs w:val="24"/>
        </w:rPr>
        <w:t xml:space="preserve">(1) A Gyvt. 21./B. §. (2) bekezdésben biztosított normatív kedvezményen túl </w:t>
      </w:r>
      <w:proofErr w:type="spellStart"/>
      <w:r w:rsidRPr="0080573D">
        <w:rPr>
          <w:rFonts w:ascii="Times New Roman" w:hAnsi="Times New Roman" w:cs="Times New Roman"/>
          <w:i/>
          <w:sz w:val="24"/>
          <w:szCs w:val="24"/>
        </w:rPr>
        <w:t>rendkivüli</w:t>
      </w:r>
      <w:proofErr w:type="spellEnd"/>
      <w:r w:rsidRPr="0080573D">
        <w:rPr>
          <w:rFonts w:ascii="Times New Roman" w:hAnsi="Times New Roman" w:cs="Times New Roman"/>
          <w:i/>
          <w:sz w:val="24"/>
          <w:szCs w:val="24"/>
        </w:rPr>
        <w:t xml:space="preserve"> települési támogatásként további 50%-os étkezési díjkedvezményt kell biztosítani </w:t>
      </w:r>
    </w:p>
    <w:p w:rsidR="008513C6" w:rsidRPr="0080573D" w:rsidRDefault="008513C6" w:rsidP="008513C6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73D">
        <w:rPr>
          <w:rFonts w:ascii="Times New Roman" w:hAnsi="Times New Roman" w:cs="Times New Roman"/>
          <w:i/>
          <w:sz w:val="24"/>
          <w:szCs w:val="24"/>
        </w:rPr>
        <w:t xml:space="preserve">a) a három vagy többgyermekes családoknál </w:t>
      </w:r>
      <w:proofErr w:type="spellStart"/>
      <w:r w:rsidRPr="0080573D">
        <w:rPr>
          <w:rFonts w:ascii="Times New Roman" w:hAnsi="Times New Roman" w:cs="Times New Roman"/>
          <w:i/>
          <w:sz w:val="24"/>
          <w:szCs w:val="24"/>
        </w:rPr>
        <w:t>gyermekenként</w:t>
      </w:r>
      <w:proofErr w:type="spellEnd"/>
      <w:r w:rsidRPr="0080573D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8513C6" w:rsidRPr="0080573D" w:rsidRDefault="008513C6" w:rsidP="008513C6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73D">
        <w:rPr>
          <w:rFonts w:ascii="Times New Roman" w:hAnsi="Times New Roman" w:cs="Times New Roman"/>
          <w:i/>
          <w:sz w:val="24"/>
          <w:szCs w:val="24"/>
        </w:rPr>
        <w:t xml:space="preserve">b) tartósan beteg vagy fogyatékos gyermek, tanuló után, feltéve, hogy az a) és b) pont esetében a családban az egy főre jutó havi jövedelem nem haladja meg az öregségi nyugdíj mindenkori legkisebb összegének 300%-át, egyedül élő esetén 350 %-át. </w:t>
      </w:r>
    </w:p>
    <w:p w:rsidR="008513C6" w:rsidRPr="0080573D" w:rsidRDefault="008513C6" w:rsidP="0094650B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before="100" w:beforeAutospacing="1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73D">
        <w:rPr>
          <w:rFonts w:ascii="Times New Roman" w:hAnsi="Times New Roman" w:cs="Times New Roman"/>
          <w:i/>
          <w:sz w:val="24"/>
          <w:szCs w:val="24"/>
        </w:rPr>
        <w:t xml:space="preserve">(2) A Szociális Bizottság egyéni rászorultság alapján az étkezési térítési díjból kedvezményt adhat, ha a családban az egy főre jutó jövedelem nem éri el a mindenkori öregségi nyugdíj 300 %- át, gyermekét egyedül nevelő esetén 350 %-át. </w:t>
      </w:r>
    </w:p>
    <w:p w:rsidR="008513C6" w:rsidRPr="0080573D" w:rsidRDefault="008513C6" w:rsidP="0094650B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before="100" w:beforeAutospacing="1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73D">
        <w:rPr>
          <w:rFonts w:ascii="Times New Roman" w:hAnsi="Times New Roman" w:cs="Times New Roman"/>
          <w:i/>
          <w:sz w:val="24"/>
          <w:szCs w:val="24"/>
        </w:rPr>
        <w:t xml:space="preserve">(3) Az önkormányzat az ellátás megkezdésekor, de legkésőbb az ellátás igénybevételétől számított 8 napon belül értesíti a kötelezettet a térítési díjról. </w:t>
      </w:r>
    </w:p>
    <w:p w:rsidR="004A4BBE" w:rsidRPr="0080573D" w:rsidRDefault="004A4BBE" w:rsidP="0094650B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before="100" w:beforeAutospacing="1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73D">
        <w:rPr>
          <w:rFonts w:ascii="Times New Roman" w:hAnsi="Times New Roman" w:cs="Times New Roman"/>
          <w:i/>
          <w:sz w:val="24"/>
          <w:szCs w:val="24"/>
        </w:rPr>
        <w:t>(4) A gyermekétkeztetési térítési díjkedvezmény iránti kérelme</w:t>
      </w:r>
      <w:r w:rsidR="00706C7B" w:rsidRPr="0080573D">
        <w:rPr>
          <w:rFonts w:ascii="Times New Roman" w:hAnsi="Times New Roman" w:cs="Times New Roman"/>
          <w:i/>
          <w:sz w:val="24"/>
          <w:szCs w:val="24"/>
        </w:rPr>
        <w:t>t</w:t>
      </w:r>
      <w:r w:rsidRPr="0080573D">
        <w:rPr>
          <w:rFonts w:ascii="Times New Roman" w:hAnsi="Times New Roman" w:cs="Times New Roman"/>
          <w:i/>
          <w:sz w:val="24"/>
          <w:szCs w:val="24"/>
        </w:rPr>
        <w:t xml:space="preserve"> a szülő vagy más törvényes képviselő, illetve a nagykorú kérelmező terjesztheti elő a Hivatalnál.</w:t>
      </w:r>
    </w:p>
    <w:p w:rsidR="008513C6" w:rsidRPr="0080573D" w:rsidRDefault="004A4BBE" w:rsidP="0094650B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before="100" w:beforeAutospacing="1" w:after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0573D">
        <w:rPr>
          <w:rFonts w:ascii="Times New Roman" w:hAnsi="Times New Roman" w:cs="Times New Roman"/>
          <w:i/>
          <w:sz w:val="24"/>
          <w:szCs w:val="24"/>
        </w:rPr>
        <w:t xml:space="preserve">(5) </w:t>
      </w:r>
      <w:r w:rsidR="008513C6" w:rsidRPr="0080573D">
        <w:rPr>
          <w:rFonts w:ascii="Times New Roman" w:hAnsi="Times New Roman" w:cs="Times New Roman"/>
          <w:bCs/>
          <w:i/>
          <w:color w:val="000000"/>
          <w:sz w:val="24"/>
          <w:szCs w:val="24"/>
        </w:rPr>
        <w:t>A gyermekétkeztetési térítési díjkedvezményre való jogosultság kezdő id</w:t>
      </w:r>
      <w:r w:rsidRPr="0080573D">
        <w:rPr>
          <w:rFonts w:ascii="Times New Roman" w:hAnsi="Times New Roman" w:cs="Times New Roman"/>
          <w:bCs/>
          <w:i/>
          <w:color w:val="000000"/>
          <w:sz w:val="24"/>
          <w:szCs w:val="24"/>
        </w:rPr>
        <w:t>ő</w:t>
      </w:r>
      <w:r w:rsidR="008513C6" w:rsidRPr="0080573D">
        <w:rPr>
          <w:rFonts w:ascii="Times New Roman" w:hAnsi="Times New Roman" w:cs="Times New Roman"/>
          <w:bCs/>
          <w:i/>
          <w:color w:val="000000"/>
          <w:sz w:val="24"/>
          <w:szCs w:val="24"/>
        </w:rPr>
        <w:t>pontja a kérelem benyújtás</w:t>
      </w:r>
      <w:r w:rsidR="00DD436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hónapjának első</w:t>
      </w:r>
      <w:r w:rsidR="008513C6" w:rsidRPr="0080573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napja. A gyermekétkeztetési térít</w:t>
      </w:r>
      <w:r w:rsidRPr="0080573D">
        <w:rPr>
          <w:rFonts w:ascii="Times New Roman" w:hAnsi="Times New Roman" w:cs="Times New Roman"/>
          <w:bCs/>
          <w:i/>
          <w:color w:val="000000"/>
          <w:sz w:val="24"/>
          <w:szCs w:val="24"/>
        </w:rPr>
        <w:t>ési díjkedvezményre való jogosultságot egy év időtartamra kell megállapítani.</w:t>
      </w:r>
    </w:p>
    <w:p w:rsidR="0080573D" w:rsidRDefault="0080573D" w:rsidP="007715D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80573D" w:rsidRDefault="0080573D" w:rsidP="007715D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2.§.</w:t>
      </w:r>
    </w:p>
    <w:p w:rsidR="0075302D" w:rsidRDefault="0075302D" w:rsidP="0075302D">
      <w:pPr>
        <w:pStyle w:val="NormlWeb"/>
        <w:spacing w:before="0" w:beforeAutospacing="0" w:after="20" w:afterAutospacing="0"/>
        <w:rPr>
          <w:rFonts w:ascii="Times" w:hAnsi="Times" w:cs="Times"/>
          <w:color w:val="000000"/>
        </w:rPr>
      </w:pPr>
    </w:p>
    <w:p w:rsidR="0075302D" w:rsidRDefault="0075302D" w:rsidP="0075302D">
      <w:pPr>
        <w:pStyle w:val="NormlWeb"/>
        <w:spacing w:before="0" w:beforeAutospacing="0" w:after="2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A Rendelet </w:t>
      </w:r>
      <w:r>
        <w:rPr>
          <w:rFonts w:ascii="Times" w:hAnsi="Times" w:cs="Times"/>
          <w:color w:val="000000"/>
        </w:rPr>
        <w:t>6</w:t>
      </w:r>
      <w:r>
        <w:rPr>
          <w:rFonts w:ascii="Times" w:hAnsi="Times" w:cs="Times"/>
          <w:color w:val="000000"/>
        </w:rPr>
        <w:t>.§-a</w:t>
      </w:r>
      <w:r>
        <w:rPr>
          <w:rFonts w:ascii="Times" w:hAnsi="Times" w:cs="Times"/>
          <w:color w:val="000000"/>
        </w:rPr>
        <w:t>z</w:t>
      </w:r>
      <w:r>
        <w:rPr>
          <w:rFonts w:ascii="Times" w:hAnsi="Times" w:cs="Times"/>
          <w:color w:val="000000"/>
        </w:rPr>
        <w:t xml:space="preserve"> alábbi </w:t>
      </w:r>
      <w:r>
        <w:rPr>
          <w:rFonts w:ascii="Times" w:hAnsi="Times" w:cs="Times"/>
          <w:color w:val="000000"/>
        </w:rPr>
        <w:t xml:space="preserve">9). </w:t>
      </w:r>
      <w:bookmarkStart w:id="0" w:name="_GoBack"/>
      <w:bookmarkEnd w:id="0"/>
      <w:proofErr w:type="gramStart"/>
      <w:r>
        <w:rPr>
          <w:rFonts w:ascii="Times" w:hAnsi="Times" w:cs="Times"/>
          <w:color w:val="000000"/>
        </w:rPr>
        <w:t>bekezdéssel</w:t>
      </w:r>
      <w:proofErr w:type="gramEnd"/>
      <w:r>
        <w:rPr>
          <w:rFonts w:ascii="Times" w:hAnsi="Times" w:cs="Times"/>
          <w:color w:val="000000"/>
        </w:rPr>
        <w:t xml:space="preserve"> egészül ki</w:t>
      </w:r>
      <w:r>
        <w:rPr>
          <w:rFonts w:ascii="Times" w:hAnsi="Times" w:cs="Times"/>
          <w:color w:val="000000"/>
        </w:rPr>
        <w:t>:</w:t>
      </w:r>
    </w:p>
    <w:p w:rsidR="0075302D" w:rsidRDefault="0075302D" w:rsidP="007715D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DD436E" w:rsidRPr="0075302D" w:rsidRDefault="003F3D10" w:rsidP="003F3D10">
      <w:pPr>
        <w:pStyle w:val="NormlWeb"/>
        <w:spacing w:before="0" w:beforeAutospacing="0" w:after="20" w:afterAutospacing="0"/>
        <w:jc w:val="both"/>
        <w:rPr>
          <w:i/>
          <w:color w:val="000000"/>
        </w:rPr>
      </w:pPr>
      <w:r w:rsidRPr="0075302D">
        <w:rPr>
          <w:rFonts w:ascii="Times" w:hAnsi="Times" w:cs="Times"/>
          <w:i/>
          <w:color w:val="000000"/>
        </w:rPr>
        <w:t>(9) A havi rendszerességgel folyósított pénzbeli ellátások a kérelmezőt a kérelem benyújtásá</w:t>
      </w:r>
      <w:r w:rsidR="005D6722" w:rsidRPr="0075302D">
        <w:rPr>
          <w:rFonts w:ascii="Times" w:hAnsi="Times" w:cs="Times"/>
          <w:i/>
          <w:color w:val="000000"/>
        </w:rPr>
        <w:t>nak</w:t>
      </w:r>
      <w:r w:rsidRPr="0075302D">
        <w:rPr>
          <w:rFonts w:ascii="Times" w:hAnsi="Times" w:cs="Times"/>
          <w:i/>
          <w:color w:val="000000"/>
        </w:rPr>
        <w:t xml:space="preserve"> hónap első napjától illetik meg. A jogosultság megszüntetése esetében a megszüntetés napja – amennyiben e rendelet másként nem rendelkezik - a megszüntetésre okot adó </w:t>
      </w:r>
      <w:r w:rsidRPr="0075302D">
        <w:rPr>
          <w:i/>
          <w:color w:val="000000"/>
        </w:rPr>
        <w:t>körülmény bekövetkezte hónapjának utolsó napja.</w:t>
      </w:r>
    </w:p>
    <w:p w:rsidR="003F3D10" w:rsidRPr="0075302D" w:rsidRDefault="003F3D10" w:rsidP="003F3D1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r w:rsidRPr="0075302D">
        <w:rPr>
          <w:rFonts w:ascii="Times New Roman" w:hAnsi="Times New Roman" w:cs="Times New Roman"/>
          <w:i/>
          <w:color w:val="000000"/>
          <w:sz w:val="24"/>
          <w:szCs w:val="24"/>
        </w:rPr>
        <w:t>Ápolási célú települési támogatás esetén a</w:t>
      </w:r>
      <w:r w:rsidRPr="0075302D">
        <w:rPr>
          <w:rFonts w:ascii="Times New Roman" w:hAnsi="Times New Roman" w:cs="Times New Roman"/>
          <w:i/>
          <w:sz w:val="24"/>
          <w:szCs w:val="24"/>
        </w:rPr>
        <w:t>z ápolt személy halála esetén az ápolási támogatás folyósítását a halál időpontját követő hónap utolsó napjával kell megszüntetni.</w:t>
      </w:r>
    </w:p>
    <w:p w:rsidR="00DD436E" w:rsidRDefault="00DD436E" w:rsidP="00DD43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36E" w:rsidRPr="00DD436E" w:rsidRDefault="0075302D" w:rsidP="00DD43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D436E" w:rsidRPr="00DD436E">
        <w:rPr>
          <w:rFonts w:ascii="Times New Roman" w:hAnsi="Times New Roman" w:cs="Times New Roman"/>
          <w:b/>
          <w:sz w:val="24"/>
          <w:szCs w:val="24"/>
        </w:rPr>
        <w:t>.§.</w:t>
      </w:r>
    </w:p>
    <w:p w:rsidR="0080573D" w:rsidRPr="008F5F33" w:rsidRDefault="0080573D" w:rsidP="0080573D">
      <w:pPr>
        <w:rPr>
          <w:rFonts w:ascii="Times New Roman" w:hAnsi="Times New Roman" w:cs="Times New Roman"/>
          <w:sz w:val="24"/>
          <w:szCs w:val="24"/>
        </w:rPr>
      </w:pPr>
      <w:r w:rsidRPr="008F5F33">
        <w:rPr>
          <w:rFonts w:ascii="Times New Roman" w:hAnsi="Times New Roman" w:cs="Times New Roman"/>
          <w:sz w:val="24"/>
          <w:szCs w:val="24"/>
        </w:rPr>
        <w:t xml:space="preserve">Ez a rendelet </w:t>
      </w:r>
      <w:r w:rsidR="00DE0AF2">
        <w:rPr>
          <w:rFonts w:ascii="Times New Roman" w:hAnsi="Times New Roman" w:cs="Times New Roman"/>
          <w:sz w:val="24"/>
          <w:szCs w:val="24"/>
        </w:rPr>
        <w:t>a kihirdetést követő napon lép hatályba</w:t>
      </w:r>
      <w:r w:rsidRPr="008F5F33">
        <w:rPr>
          <w:rFonts w:ascii="Times New Roman" w:hAnsi="Times New Roman" w:cs="Times New Roman"/>
          <w:sz w:val="24"/>
          <w:szCs w:val="24"/>
        </w:rPr>
        <w:t>.</w:t>
      </w:r>
    </w:p>
    <w:p w:rsidR="0080573D" w:rsidRPr="008F5F33" w:rsidRDefault="0080573D" w:rsidP="008057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73D" w:rsidRPr="008F5F33" w:rsidRDefault="0080573D" w:rsidP="00805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F33">
        <w:rPr>
          <w:rFonts w:ascii="Times New Roman" w:hAnsi="Times New Roman" w:cs="Times New Roman"/>
          <w:sz w:val="24"/>
          <w:szCs w:val="24"/>
        </w:rPr>
        <w:tab/>
      </w:r>
      <w:r w:rsidRPr="008F5F33">
        <w:rPr>
          <w:rFonts w:ascii="Times New Roman" w:hAnsi="Times New Roman" w:cs="Times New Roman"/>
          <w:sz w:val="24"/>
          <w:szCs w:val="24"/>
        </w:rPr>
        <w:tab/>
      </w:r>
      <w:r w:rsidRPr="008F5F33">
        <w:rPr>
          <w:rFonts w:ascii="Times New Roman" w:hAnsi="Times New Roman" w:cs="Times New Roman"/>
          <w:sz w:val="24"/>
          <w:szCs w:val="24"/>
        </w:rPr>
        <w:tab/>
      </w:r>
      <w:r w:rsidRPr="008F5F33">
        <w:rPr>
          <w:rFonts w:ascii="Times New Roman" w:hAnsi="Times New Roman" w:cs="Times New Roman"/>
          <w:sz w:val="24"/>
          <w:szCs w:val="24"/>
        </w:rPr>
        <w:tab/>
        <w:t>Deltai Károly</w:t>
      </w:r>
      <w:r w:rsidRPr="008F5F33">
        <w:rPr>
          <w:rFonts w:ascii="Times New Roman" w:hAnsi="Times New Roman" w:cs="Times New Roman"/>
          <w:sz w:val="24"/>
          <w:szCs w:val="24"/>
        </w:rPr>
        <w:tab/>
      </w:r>
      <w:r w:rsidRPr="008F5F33">
        <w:rPr>
          <w:rFonts w:ascii="Times New Roman" w:hAnsi="Times New Roman" w:cs="Times New Roman"/>
          <w:sz w:val="24"/>
          <w:szCs w:val="24"/>
        </w:rPr>
        <w:tab/>
      </w:r>
      <w:r w:rsidRPr="008F5F33">
        <w:rPr>
          <w:rFonts w:ascii="Times New Roman" w:hAnsi="Times New Roman" w:cs="Times New Roman"/>
          <w:sz w:val="24"/>
          <w:szCs w:val="24"/>
        </w:rPr>
        <w:tab/>
      </w:r>
      <w:r w:rsidRPr="008F5F33">
        <w:rPr>
          <w:rFonts w:ascii="Times New Roman" w:hAnsi="Times New Roman" w:cs="Times New Roman"/>
          <w:sz w:val="24"/>
          <w:szCs w:val="24"/>
        </w:rPr>
        <w:tab/>
        <w:t>dr. Lack Mónika</w:t>
      </w:r>
    </w:p>
    <w:p w:rsidR="0080573D" w:rsidRPr="008F5F33" w:rsidRDefault="0080573D" w:rsidP="00805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F33">
        <w:rPr>
          <w:rFonts w:ascii="Times New Roman" w:hAnsi="Times New Roman" w:cs="Times New Roman"/>
          <w:sz w:val="24"/>
          <w:szCs w:val="24"/>
        </w:rPr>
        <w:tab/>
      </w:r>
      <w:r w:rsidRPr="008F5F33">
        <w:rPr>
          <w:rFonts w:ascii="Times New Roman" w:hAnsi="Times New Roman" w:cs="Times New Roman"/>
          <w:sz w:val="24"/>
          <w:szCs w:val="24"/>
        </w:rPr>
        <w:tab/>
      </w:r>
      <w:r w:rsidRPr="008F5F33">
        <w:rPr>
          <w:rFonts w:ascii="Times New Roman" w:hAnsi="Times New Roman" w:cs="Times New Roman"/>
          <w:sz w:val="24"/>
          <w:szCs w:val="24"/>
        </w:rPr>
        <w:tab/>
      </w:r>
      <w:r w:rsidRPr="008F5F33">
        <w:rPr>
          <w:rFonts w:ascii="Times New Roman" w:hAnsi="Times New Roman" w:cs="Times New Roman"/>
          <w:sz w:val="24"/>
          <w:szCs w:val="24"/>
        </w:rPr>
        <w:tab/>
        <w:t>polgármester</w:t>
      </w:r>
      <w:r w:rsidRPr="008F5F33">
        <w:rPr>
          <w:rFonts w:ascii="Times New Roman" w:hAnsi="Times New Roman" w:cs="Times New Roman"/>
          <w:sz w:val="24"/>
          <w:szCs w:val="24"/>
        </w:rPr>
        <w:tab/>
      </w:r>
      <w:r w:rsidRPr="008F5F33">
        <w:rPr>
          <w:rFonts w:ascii="Times New Roman" w:hAnsi="Times New Roman" w:cs="Times New Roman"/>
          <w:sz w:val="24"/>
          <w:szCs w:val="24"/>
        </w:rPr>
        <w:tab/>
      </w:r>
      <w:r w:rsidRPr="008F5F33">
        <w:rPr>
          <w:rFonts w:ascii="Times New Roman" w:hAnsi="Times New Roman" w:cs="Times New Roman"/>
          <w:sz w:val="24"/>
          <w:szCs w:val="24"/>
        </w:rPr>
        <w:tab/>
      </w:r>
      <w:r w:rsidRPr="008F5F33">
        <w:rPr>
          <w:rFonts w:ascii="Times New Roman" w:hAnsi="Times New Roman" w:cs="Times New Roman"/>
          <w:sz w:val="24"/>
          <w:szCs w:val="24"/>
        </w:rPr>
        <w:tab/>
        <w:t xml:space="preserve">      jegyző</w:t>
      </w:r>
    </w:p>
    <w:sectPr w:rsidR="0080573D" w:rsidRPr="008F5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5C68"/>
    <w:multiLevelType w:val="hybridMultilevel"/>
    <w:tmpl w:val="61B25298"/>
    <w:lvl w:ilvl="0" w:tplc="F10E5E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E019F"/>
    <w:multiLevelType w:val="multilevel"/>
    <w:tmpl w:val="B45A67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B8510D"/>
    <w:multiLevelType w:val="multilevel"/>
    <w:tmpl w:val="6F42C9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F20BF"/>
    <w:multiLevelType w:val="multilevel"/>
    <w:tmpl w:val="FF8A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0280D"/>
    <w:multiLevelType w:val="hybridMultilevel"/>
    <w:tmpl w:val="727A1C68"/>
    <w:lvl w:ilvl="0" w:tplc="7D3E1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B6431"/>
    <w:multiLevelType w:val="hybridMultilevel"/>
    <w:tmpl w:val="5C20C02C"/>
    <w:lvl w:ilvl="0" w:tplc="A6A69FA8">
      <w:start w:val="1"/>
      <w:numFmt w:val="lowerLetter"/>
      <w:lvlText w:val="%1)"/>
      <w:lvlJc w:val="left"/>
      <w:pPr>
        <w:ind w:left="54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06A0C3C"/>
    <w:multiLevelType w:val="hybridMultilevel"/>
    <w:tmpl w:val="25C8F5DE"/>
    <w:lvl w:ilvl="0" w:tplc="FC2E1EB4">
      <w:start w:val="1"/>
      <w:numFmt w:val="lowerLetter"/>
      <w:lvlText w:val="%1.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BBC6E2E"/>
    <w:multiLevelType w:val="multilevel"/>
    <w:tmpl w:val="5FFA70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643A57"/>
    <w:multiLevelType w:val="multilevel"/>
    <w:tmpl w:val="BD3675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5021D"/>
    <w:multiLevelType w:val="hybridMultilevel"/>
    <w:tmpl w:val="6932413A"/>
    <w:lvl w:ilvl="0" w:tplc="50868BB6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96C3C"/>
    <w:multiLevelType w:val="hybridMultilevel"/>
    <w:tmpl w:val="6916E8A8"/>
    <w:lvl w:ilvl="0" w:tplc="3A04030E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C2875"/>
    <w:multiLevelType w:val="hybridMultilevel"/>
    <w:tmpl w:val="72442FEA"/>
    <w:lvl w:ilvl="0" w:tplc="AB42B3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5261"/>
    <w:multiLevelType w:val="multilevel"/>
    <w:tmpl w:val="5406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08341F"/>
    <w:multiLevelType w:val="multilevel"/>
    <w:tmpl w:val="7AA0AD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3009C2"/>
    <w:multiLevelType w:val="hybridMultilevel"/>
    <w:tmpl w:val="F0A0F416"/>
    <w:lvl w:ilvl="0" w:tplc="7D3E1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A7C48"/>
    <w:multiLevelType w:val="hybridMultilevel"/>
    <w:tmpl w:val="43244E5A"/>
    <w:lvl w:ilvl="0" w:tplc="24FAEF8A">
      <w:start w:val="1"/>
      <w:numFmt w:val="decimal"/>
      <w:lvlText w:val="(%1)"/>
      <w:lvlJc w:val="left"/>
      <w:pPr>
        <w:ind w:left="1005" w:hanging="64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A3CB4"/>
    <w:multiLevelType w:val="hybridMultilevel"/>
    <w:tmpl w:val="25C8F5DE"/>
    <w:lvl w:ilvl="0" w:tplc="FC2E1EB4">
      <w:start w:val="1"/>
      <w:numFmt w:val="lowerLetter"/>
      <w:lvlText w:val="%1.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5"/>
  </w:num>
  <w:num w:numId="5">
    <w:abstractNumId w:val="14"/>
  </w:num>
  <w:num w:numId="6">
    <w:abstractNumId w:val="4"/>
  </w:num>
  <w:num w:numId="7">
    <w:abstractNumId w:val="9"/>
  </w:num>
  <w:num w:numId="8">
    <w:abstractNumId w:val="10"/>
  </w:num>
  <w:num w:numId="9">
    <w:abstractNumId w:val="11"/>
  </w:num>
  <w:num w:numId="10">
    <w:abstractNumId w:val="0"/>
  </w:num>
  <w:num w:numId="11">
    <w:abstractNumId w:val="3"/>
  </w:num>
  <w:num w:numId="12">
    <w:abstractNumId w:val="15"/>
  </w:num>
  <w:num w:numId="13">
    <w:abstractNumId w:val="2"/>
  </w:num>
  <w:num w:numId="14">
    <w:abstractNumId w:val="7"/>
    <w:lvlOverride w:ilvl="0">
      <w:startOverride w:val="2"/>
    </w:lvlOverride>
  </w:num>
  <w:num w:numId="15">
    <w:abstractNumId w:val="1"/>
    <w:lvlOverride w:ilvl="0">
      <w:startOverride w:val="6"/>
    </w:lvlOverride>
  </w:num>
  <w:num w:numId="16">
    <w:abstractNumId w:val="1"/>
    <w:lvlOverride w:ilvl="0">
      <w:startOverride w:val="7"/>
    </w:lvlOverride>
  </w:num>
  <w:num w:numId="17">
    <w:abstractNumId w:val="8"/>
    <w:lvlOverride w:ilvl="0">
      <w:startOverride w:val="10"/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8A7"/>
    <w:rsid w:val="0001188C"/>
    <w:rsid w:val="00012C4B"/>
    <w:rsid w:val="000B47B7"/>
    <w:rsid w:val="000D0D1B"/>
    <w:rsid w:val="00167F55"/>
    <w:rsid w:val="00183419"/>
    <w:rsid w:val="001E76A0"/>
    <w:rsid w:val="00241291"/>
    <w:rsid w:val="00262A14"/>
    <w:rsid w:val="002B2A5D"/>
    <w:rsid w:val="002D63C1"/>
    <w:rsid w:val="002E032A"/>
    <w:rsid w:val="002E1F17"/>
    <w:rsid w:val="002F4DEF"/>
    <w:rsid w:val="0032123C"/>
    <w:rsid w:val="00390C6E"/>
    <w:rsid w:val="00396501"/>
    <w:rsid w:val="003B051B"/>
    <w:rsid w:val="003E1AE9"/>
    <w:rsid w:val="003F3D10"/>
    <w:rsid w:val="004108A6"/>
    <w:rsid w:val="0044281D"/>
    <w:rsid w:val="00450B43"/>
    <w:rsid w:val="004513C0"/>
    <w:rsid w:val="00473A89"/>
    <w:rsid w:val="004A4BBE"/>
    <w:rsid w:val="004F2391"/>
    <w:rsid w:val="0050628E"/>
    <w:rsid w:val="0058111A"/>
    <w:rsid w:val="005A7317"/>
    <w:rsid w:val="005D5283"/>
    <w:rsid w:val="005D6722"/>
    <w:rsid w:val="005E467C"/>
    <w:rsid w:val="005E6EED"/>
    <w:rsid w:val="005F0AEF"/>
    <w:rsid w:val="005F299B"/>
    <w:rsid w:val="005F3564"/>
    <w:rsid w:val="0065098E"/>
    <w:rsid w:val="006938A7"/>
    <w:rsid w:val="00693C17"/>
    <w:rsid w:val="0069445D"/>
    <w:rsid w:val="006E77CB"/>
    <w:rsid w:val="0070419A"/>
    <w:rsid w:val="00706C7B"/>
    <w:rsid w:val="0075302D"/>
    <w:rsid w:val="00763CE4"/>
    <w:rsid w:val="007715D8"/>
    <w:rsid w:val="007756F9"/>
    <w:rsid w:val="007A0C28"/>
    <w:rsid w:val="007A3A8C"/>
    <w:rsid w:val="007F19D0"/>
    <w:rsid w:val="0080573D"/>
    <w:rsid w:val="00836583"/>
    <w:rsid w:val="008513C6"/>
    <w:rsid w:val="008633BD"/>
    <w:rsid w:val="009105A2"/>
    <w:rsid w:val="00931366"/>
    <w:rsid w:val="00945DB3"/>
    <w:rsid w:val="0094650B"/>
    <w:rsid w:val="00996E09"/>
    <w:rsid w:val="009E7D45"/>
    <w:rsid w:val="00A42C9E"/>
    <w:rsid w:val="00A977E0"/>
    <w:rsid w:val="00AB4CA6"/>
    <w:rsid w:val="00AB7D4E"/>
    <w:rsid w:val="00B10AB3"/>
    <w:rsid w:val="00B729DA"/>
    <w:rsid w:val="00B75931"/>
    <w:rsid w:val="00C00C70"/>
    <w:rsid w:val="00C2072A"/>
    <w:rsid w:val="00CA6E60"/>
    <w:rsid w:val="00CC1305"/>
    <w:rsid w:val="00CC5E65"/>
    <w:rsid w:val="00CE4F2C"/>
    <w:rsid w:val="00D43CB5"/>
    <w:rsid w:val="00DD436E"/>
    <w:rsid w:val="00DE0AF2"/>
    <w:rsid w:val="00DE6F6D"/>
    <w:rsid w:val="00E03BCD"/>
    <w:rsid w:val="00E07963"/>
    <w:rsid w:val="00E143CF"/>
    <w:rsid w:val="00E551C5"/>
    <w:rsid w:val="00E7153D"/>
    <w:rsid w:val="00F51220"/>
    <w:rsid w:val="00F54443"/>
    <w:rsid w:val="00F949EC"/>
    <w:rsid w:val="00FE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0DF9"/>
  <w15:chartTrackingRefBased/>
  <w15:docId w15:val="{59EAFD82-9139-4EE3-9599-ABCFBEC8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771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938A7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4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4281D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4F2391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4F2391"/>
    <w:rPr>
      <w:rFonts w:ascii="Calibri" w:hAnsi="Calibri"/>
      <w:szCs w:val="21"/>
    </w:rPr>
  </w:style>
  <w:style w:type="character" w:styleId="Hiperhivatkozs">
    <w:name w:val="Hyperlink"/>
    <w:basedOn w:val="Bekezdsalapbettpusa"/>
    <w:uiPriority w:val="99"/>
    <w:semiHidden/>
    <w:unhideWhenUsed/>
    <w:rsid w:val="00D43CB5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7715D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Kiemels">
    <w:name w:val="Emphasis"/>
    <w:basedOn w:val="Bekezdsalapbettpusa"/>
    <w:uiPriority w:val="20"/>
    <w:qFormat/>
    <w:rsid w:val="00390C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3</cp:revision>
  <dcterms:created xsi:type="dcterms:W3CDTF">2018-02-15T07:22:00Z</dcterms:created>
  <dcterms:modified xsi:type="dcterms:W3CDTF">2018-02-16T08:55:00Z</dcterms:modified>
</cp:coreProperties>
</file>