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46" w:rsidRDefault="00115C46" w:rsidP="00115C46">
      <w:pPr>
        <w:rPr>
          <w:b w:val="0"/>
          <w:bCs/>
          <w:caps/>
          <w:color w:val="0000FF"/>
        </w:rPr>
      </w:pPr>
      <w:bookmarkStart w:id="0" w:name="_GoBack"/>
      <w:bookmarkEnd w:id="0"/>
    </w:p>
    <w:p w:rsidR="00614C75" w:rsidRDefault="00614C75" w:rsidP="00115C46">
      <w:pPr>
        <w:rPr>
          <w:b w:val="0"/>
          <w:bCs/>
          <w:caps/>
          <w:color w:val="0000FF"/>
        </w:rPr>
      </w:pPr>
    </w:p>
    <w:p w:rsidR="00115C46" w:rsidRPr="00990BDC" w:rsidRDefault="00115C46" w:rsidP="00115C46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20</w:t>
      </w:r>
      <w:r w:rsidR="00B6610F">
        <w:rPr>
          <w:bCs/>
          <w:caps/>
          <w:sz w:val="28"/>
          <w:szCs w:val="28"/>
        </w:rPr>
        <w:t>1</w:t>
      </w:r>
      <w:r w:rsidR="00875CDB">
        <w:rPr>
          <w:bCs/>
          <w:caps/>
          <w:sz w:val="28"/>
          <w:szCs w:val="28"/>
        </w:rPr>
        <w:t>9</w:t>
      </w:r>
      <w:r>
        <w:rPr>
          <w:bCs/>
          <w:caps/>
          <w:sz w:val="28"/>
          <w:szCs w:val="28"/>
        </w:rPr>
        <w:t xml:space="preserve">. évi belső </w:t>
      </w:r>
      <w:r w:rsidRPr="00990BDC">
        <w:rPr>
          <w:bCs/>
          <w:caps/>
          <w:sz w:val="28"/>
          <w:szCs w:val="28"/>
        </w:rPr>
        <w:t>ELLENŐRZÉSI TERV</w:t>
      </w:r>
    </w:p>
    <w:p w:rsidR="00115C46" w:rsidRDefault="00115C46" w:rsidP="00115C46">
      <w:pPr>
        <w:pStyle w:val="lfej"/>
        <w:jc w:val="center"/>
        <w:rPr>
          <w:szCs w:val="23"/>
        </w:rPr>
      </w:pPr>
    </w:p>
    <w:tbl>
      <w:tblPr>
        <w:tblW w:w="53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4437"/>
        <w:gridCol w:w="1800"/>
        <w:gridCol w:w="2400"/>
        <w:gridCol w:w="1287"/>
        <w:gridCol w:w="1997"/>
      </w:tblGrid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trHeight w:val="1037"/>
          <w:tblHeader/>
          <w:jc w:val="center"/>
        </w:trPr>
        <w:tc>
          <w:tcPr>
            <w:tcW w:w="886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Ellenőrzendő folyamatok és szerv</w:t>
            </w:r>
            <w:r>
              <w:rPr>
                <w:b w:val="0"/>
                <w:bCs/>
                <w:szCs w:val="23"/>
              </w:rPr>
              <w:t>e</w:t>
            </w:r>
            <w:r>
              <w:rPr>
                <w:b w:val="0"/>
                <w:bCs/>
                <w:szCs w:val="23"/>
              </w:rPr>
              <w:t>zeti egységek</w:t>
            </w:r>
          </w:p>
        </w:tc>
        <w:tc>
          <w:tcPr>
            <w:tcW w:w="1531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 xml:space="preserve">Az ellenőrzésre vonatkozó stratégia </w:t>
            </w:r>
            <w:r>
              <w:rPr>
                <w:szCs w:val="23"/>
              </w:rPr>
              <w:t>(ellenőrzés célja, tárgya, ellenőrzött id</w:t>
            </w:r>
            <w:r>
              <w:rPr>
                <w:szCs w:val="23"/>
              </w:rPr>
              <w:t>ő</w:t>
            </w:r>
            <w:r>
              <w:rPr>
                <w:szCs w:val="23"/>
              </w:rPr>
              <w:t>szak)</w:t>
            </w:r>
          </w:p>
        </w:tc>
        <w:tc>
          <w:tcPr>
            <w:tcW w:w="621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 ellenőrzés típusa</w:t>
            </w:r>
          </w:p>
        </w:tc>
        <w:tc>
          <w:tcPr>
            <w:tcW w:w="828" w:type="pct"/>
            <w:shd w:val="clear" w:color="auto" w:fill="CCFFFF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Azonosított kockázati tényezők</w:t>
            </w:r>
          </w:p>
        </w:tc>
        <w:tc>
          <w:tcPr>
            <w:tcW w:w="444" w:type="pct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 xml:space="preserve">Az ellenőrzés ütemezése </w:t>
            </w:r>
          </w:p>
        </w:tc>
        <w:tc>
          <w:tcPr>
            <w:tcW w:w="689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Erőforrás</w:t>
            </w:r>
          </w:p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szükségletek</w:t>
            </w:r>
          </w:p>
        </w:tc>
      </w:tr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115C46" w:rsidRDefault="00115C46" w:rsidP="009B6EF3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115C46" w:rsidRDefault="00115C46" w:rsidP="009B6EF3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Éves összefoglaló ellenőrzési jelentés a </w:t>
            </w:r>
          </w:p>
          <w:p w:rsidR="00115C46" w:rsidRDefault="00115C46" w:rsidP="009B6EF3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201</w:t>
            </w:r>
            <w:r w:rsidR="00875CDB">
              <w:rPr>
                <w:sz w:val="22"/>
                <w:szCs w:val="23"/>
              </w:rPr>
              <w:t>8</w:t>
            </w:r>
            <w:r>
              <w:rPr>
                <w:sz w:val="22"/>
                <w:szCs w:val="23"/>
              </w:rPr>
              <w:t>. évi feladatok teljesítéséről</w:t>
            </w:r>
          </w:p>
        </w:tc>
        <w:tc>
          <w:tcPr>
            <w:tcW w:w="621" w:type="pct"/>
          </w:tcPr>
          <w:p w:rsidR="00115C46" w:rsidRPr="002704CE" w:rsidRDefault="00497361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Éves jelentés</w:t>
            </w:r>
          </w:p>
        </w:tc>
        <w:tc>
          <w:tcPr>
            <w:tcW w:w="828" w:type="pct"/>
          </w:tcPr>
          <w:p w:rsidR="00115C46" w:rsidRPr="002704CE" w:rsidRDefault="00497361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Kötelező feladat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115C46" w:rsidRPr="002704CE" w:rsidRDefault="002D7169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="00115C46">
              <w:rPr>
                <w:b w:val="0"/>
                <w:sz w:val="22"/>
                <w:szCs w:val="23"/>
              </w:rPr>
              <w:t xml:space="preserve">. </w:t>
            </w:r>
            <w:r w:rsidR="008B5870">
              <w:rPr>
                <w:b w:val="0"/>
                <w:sz w:val="22"/>
                <w:szCs w:val="23"/>
              </w:rPr>
              <w:t xml:space="preserve">első </w:t>
            </w:r>
            <w:r w:rsidR="00115C46" w:rsidRPr="002704CE">
              <w:rPr>
                <w:b w:val="0"/>
                <w:sz w:val="22"/>
                <w:szCs w:val="23"/>
              </w:rPr>
              <w:t>negyedév</w:t>
            </w: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115C46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</w:t>
            </w:r>
            <w:r w:rsidR="00115C46" w:rsidRPr="002704CE">
              <w:rPr>
                <w:b w:val="0"/>
                <w:sz w:val="22"/>
                <w:szCs w:val="23"/>
              </w:rPr>
              <w:t xml:space="preserve"> </w:t>
            </w:r>
            <w:r w:rsidR="0034399D">
              <w:rPr>
                <w:b w:val="0"/>
                <w:sz w:val="22"/>
                <w:szCs w:val="23"/>
              </w:rPr>
              <w:t>revizori nap</w:t>
            </w:r>
          </w:p>
          <w:p w:rsidR="00115C46" w:rsidRPr="002704CE" w:rsidRDefault="00115C46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EB1A25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EB1A25" w:rsidRDefault="0030722A" w:rsidP="00497361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EB1A25" w:rsidRDefault="00EB1A25" w:rsidP="00EB1A25">
            <w:pPr>
              <w:pStyle w:val="lfej"/>
              <w:rPr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>
              <w:rPr>
                <w:sz w:val="22"/>
                <w:szCs w:val="23"/>
              </w:rPr>
              <w:t xml:space="preserve"> </w:t>
            </w:r>
            <w:r w:rsidR="0030722A">
              <w:rPr>
                <w:sz w:val="22"/>
                <w:szCs w:val="23"/>
              </w:rPr>
              <w:t>A szociális ellátás ellenőrzése</w:t>
            </w:r>
            <w:r w:rsidRPr="00766CF3">
              <w:rPr>
                <w:szCs w:val="24"/>
              </w:rPr>
              <w:t xml:space="preserve"> </w:t>
            </w:r>
          </w:p>
          <w:p w:rsidR="00EB1A25" w:rsidRPr="003A3574" w:rsidRDefault="00EB1A25" w:rsidP="00EB1A25">
            <w:pPr>
              <w:pStyle w:val="lfej"/>
              <w:rPr>
                <w:b w:val="0"/>
                <w:sz w:val="22"/>
                <w:szCs w:val="23"/>
              </w:rPr>
            </w:pPr>
            <w:r w:rsidRPr="003A3574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3A3574">
              <w:rPr>
                <w:b w:val="0"/>
                <w:sz w:val="22"/>
                <w:szCs w:val="23"/>
              </w:rPr>
              <w:t xml:space="preserve"> annak megállapítása, hogy </w:t>
            </w:r>
            <w:r w:rsidRPr="003A3574">
              <w:rPr>
                <w:b w:val="0"/>
                <w:szCs w:val="24"/>
              </w:rPr>
              <w:t xml:space="preserve">a </w:t>
            </w:r>
            <w:r w:rsidR="0030722A">
              <w:rPr>
                <w:b w:val="0"/>
                <w:szCs w:val="24"/>
              </w:rPr>
              <w:t>szociális ellátás</w:t>
            </w:r>
            <w:r w:rsidR="00F719BD">
              <w:rPr>
                <w:b w:val="0"/>
                <w:szCs w:val="24"/>
              </w:rPr>
              <w:t xml:space="preserve"> a jogszabályi előírásoknak megfelelően történik-e</w:t>
            </w:r>
            <w:r w:rsidRPr="003A3574">
              <w:rPr>
                <w:b w:val="0"/>
                <w:sz w:val="22"/>
                <w:szCs w:val="23"/>
              </w:rPr>
              <w:t>?</w:t>
            </w:r>
          </w:p>
          <w:p w:rsidR="00EB1A25" w:rsidRPr="00D663F6" w:rsidRDefault="00EB1A25" w:rsidP="00EB1A25">
            <w:pPr>
              <w:pStyle w:val="lfej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>
              <w:rPr>
                <w:b w:val="0"/>
                <w:bCs/>
                <w:sz w:val="22"/>
                <w:szCs w:val="23"/>
              </w:rPr>
              <w:t xml:space="preserve"> 201</w:t>
            </w:r>
            <w:r w:rsidR="0030722A">
              <w:rPr>
                <w:b w:val="0"/>
                <w:bCs/>
                <w:sz w:val="22"/>
                <w:szCs w:val="23"/>
              </w:rPr>
              <w:t>8. év és 2019.</w:t>
            </w:r>
            <w:r>
              <w:rPr>
                <w:b w:val="0"/>
                <w:bCs/>
                <w:sz w:val="22"/>
                <w:szCs w:val="23"/>
              </w:rPr>
              <w:t xml:space="preserve"> év</w:t>
            </w:r>
          </w:p>
        </w:tc>
        <w:tc>
          <w:tcPr>
            <w:tcW w:w="621" w:type="pct"/>
          </w:tcPr>
          <w:p w:rsidR="00EB1A25" w:rsidRPr="00D663F6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 és s</w:t>
            </w:r>
            <w:r w:rsidRPr="00D663F6">
              <w:rPr>
                <w:b w:val="0"/>
                <w:sz w:val="22"/>
                <w:szCs w:val="23"/>
              </w:rPr>
              <w:t>zabályszerűségi ellenőrzés</w:t>
            </w:r>
          </w:p>
        </w:tc>
        <w:tc>
          <w:tcPr>
            <w:tcW w:w="828" w:type="pct"/>
          </w:tcPr>
          <w:p w:rsidR="00EB1A25" w:rsidRDefault="00F719BD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 xml:space="preserve">A korábbi időszakokban hasonló ellenőrzés nem volt, miközben ez jelentős tétel a költségvetésben </w:t>
            </w:r>
          </w:p>
          <w:p w:rsidR="001109C0" w:rsidRPr="00D663F6" w:rsidRDefault="001109C0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közepes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EB1A25" w:rsidRPr="002704CE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Pr="002704CE">
              <w:rPr>
                <w:b w:val="0"/>
                <w:sz w:val="22"/>
                <w:szCs w:val="23"/>
              </w:rPr>
              <w:t xml:space="preserve">. első </w:t>
            </w:r>
            <w:r w:rsidR="00442B02">
              <w:rPr>
                <w:b w:val="0"/>
                <w:sz w:val="22"/>
                <w:szCs w:val="23"/>
              </w:rPr>
              <w:t>félév</w:t>
            </w:r>
          </w:p>
          <w:p w:rsidR="00EB1A25" w:rsidRPr="002704CE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EB1A25" w:rsidRPr="00107930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4</w:t>
            </w:r>
            <w:r w:rsidRPr="00107930">
              <w:rPr>
                <w:b w:val="0"/>
                <w:sz w:val="22"/>
                <w:szCs w:val="23"/>
              </w:rPr>
              <w:t xml:space="preserve"> revizori nap</w:t>
            </w:r>
          </w:p>
        </w:tc>
      </w:tr>
      <w:tr w:rsidR="001E01C2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1E01C2" w:rsidRDefault="00715995" w:rsidP="001E01C2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2A3764" w:rsidRPr="00060CCA" w:rsidRDefault="002A3764" w:rsidP="002A37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color w:val="222222"/>
                <w:sz w:val="19"/>
                <w:szCs w:val="19"/>
              </w:rPr>
            </w:pPr>
            <w:r w:rsidRPr="007D5B92"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 w:rsidRPr="007D5B92">
              <w:rPr>
                <w:sz w:val="22"/>
                <w:szCs w:val="23"/>
              </w:rPr>
              <w:t xml:space="preserve"> </w:t>
            </w:r>
            <w:r w:rsidR="00E836F6">
              <w:rPr>
                <w:sz w:val="22"/>
                <w:szCs w:val="23"/>
              </w:rPr>
              <w:t>Az i</w:t>
            </w:r>
            <w:r w:rsidR="0030722A">
              <w:rPr>
                <w:sz w:val="22"/>
                <w:szCs w:val="23"/>
              </w:rPr>
              <w:t>ratkezelés</w:t>
            </w:r>
            <w:r w:rsidR="00E836F6">
              <w:rPr>
                <w:sz w:val="22"/>
                <w:szCs w:val="23"/>
              </w:rPr>
              <w:t xml:space="preserve"> ellenőrzése a</w:t>
            </w:r>
            <w:r w:rsidR="00B82CF4">
              <w:rPr>
                <w:sz w:val="22"/>
                <w:szCs w:val="23"/>
              </w:rPr>
              <w:t>z Önkormányzatnál</w:t>
            </w:r>
          </w:p>
          <w:p w:rsidR="00C80379" w:rsidRDefault="002A3764" w:rsidP="002A3764">
            <w:pPr>
              <w:pStyle w:val="lfej"/>
              <w:jc w:val="both"/>
              <w:rPr>
                <w:b w:val="0"/>
                <w:szCs w:val="24"/>
              </w:rPr>
            </w:pPr>
            <w:r w:rsidRPr="007D5B92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7D5B92">
              <w:rPr>
                <w:sz w:val="22"/>
                <w:szCs w:val="23"/>
              </w:rPr>
              <w:t xml:space="preserve"> </w:t>
            </w:r>
            <w:r w:rsidRPr="007D5B92">
              <w:rPr>
                <w:b w:val="0"/>
                <w:sz w:val="22"/>
                <w:szCs w:val="23"/>
              </w:rPr>
              <w:t xml:space="preserve">annak a megállapítása, </w:t>
            </w:r>
            <w:r w:rsidR="00C80379" w:rsidRPr="00C80379">
              <w:rPr>
                <w:b w:val="0"/>
                <w:szCs w:val="24"/>
              </w:rPr>
              <w:t>hogy az</w:t>
            </w:r>
            <w:r w:rsidR="00715995">
              <w:rPr>
                <w:b w:val="0"/>
                <w:szCs w:val="24"/>
              </w:rPr>
              <w:t xml:space="preserve"> Önkormányzat</w:t>
            </w:r>
            <w:r w:rsidR="00C80379" w:rsidRPr="00C80379">
              <w:rPr>
                <w:b w:val="0"/>
                <w:szCs w:val="24"/>
              </w:rPr>
              <w:t xml:space="preserve"> dokumentumainak iratkezelése megfelel-e </w:t>
            </w:r>
            <w:r w:rsidR="00DF4399">
              <w:rPr>
                <w:b w:val="0"/>
                <w:szCs w:val="24"/>
              </w:rPr>
              <w:t xml:space="preserve">a </w:t>
            </w:r>
            <w:r w:rsidR="00C80379" w:rsidRPr="00C80379">
              <w:rPr>
                <w:b w:val="0"/>
                <w:szCs w:val="24"/>
              </w:rPr>
              <w:t>jogszabályi előírásoknak</w:t>
            </w:r>
            <w:r w:rsidR="00DF4399">
              <w:rPr>
                <w:b w:val="0"/>
                <w:szCs w:val="24"/>
              </w:rPr>
              <w:t>.</w:t>
            </w:r>
          </w:p>
          <w:p w:rsidR="002A3764" w:rsidRPr="007D5B92" w:rsidRDefault="002A3764" w:rsidP="002A3764">
            <w:pPr>
              <w:pStyle w:val="lfej"/>
              <w:jc w:val="both"/>
              <w:rPr>
                <w:b w:val="0"/>
                <w:sz w:val="22"/>
                <w:szCs w:val="23"/>
              </w:rPr>
            </w:pPr>
            <w:r w:rsidRPr="007D5B92">
              <w:rPr>
                <w:b w:val="0"/>
                <w:sz w:val="22"/>
                <w:szCs w:val="23"/>
                <w:u w:val="single"/>
              </w:rPr>
              <w:t>Módja:</w:t>
            </w:r>
            <w:r w:rsidR="00E836F6">
              <w:rPr>
                <w:b w:val="0"/>
                <w:sz w:val="22"/>
                <w:szCs w:val="23"/>
              </w:rPr>
              <w:t xml:space="preserve"> </w:t>
            </w:r>
            <w:r w:rsidRPr="007D5B92">
              <w:rPr>
                <w:b w:val="0"/>
                <w:sz w:val="22"/>
                <w:szCs w:val="23"/>
              </w:rPr>
              <w:t xml:space="preserve">adatbekérés, </w:t>
            </w:r>
            <w:r w:rsidR="00E836F6">
              <w:rPr>
                <w:b w:val="0"/>
                <w:sz w:val="22"/>
                <w:szCs w:val="23"/>
              </w:rPr>
              <w:t xml:space="preserve">dokumentumelemzés </w:t>
            </w:r>
            <w:r w:rsidRPr="007D5B92">
              <w:rPr>
                <w:b w:val="0"/>
                <w:sz w:val="22"/>
                <w:szCs w:val="23"/>
              </w:rPr>
              <w:t>helyszíni ellenőrzés</w:t>
            </w:r>
          </w:p>
          <w:p w:rsidR="001E01C2" w:rsidRPr="00D663F6" w:rsidRDefault="002A3764" w:rsidP="002A3764">
            <w:pPr>
              <w:pStyle w:val="lfej"/>
              <w:rPr>
                <w:b w:val="0"/>
                <w:bCs/>
                <w:sz w:val="22"/>
                <w:szCs w:val="23"/>
              </w:rPr>
            </w:pPr>
            <w:r w:rsidRPr="007D5B92">
              <w:rPr>
                <w:b w:val="0"/>
                <w:bCs/>
                <w:sz w:val="22"/>
                <w:szCs w:val="23"/>
                <w:u w:val="single"/>
              </w:rPr>
              <w:t xml:space="preserve">Vizsgált időszak: </w:t>
            </w:r>
            <w:r w:rsidRPr="007D5B92">
              <w:rPr>
                <w:b w:val="0"/>
                <w:bCs/>
                <w:sz w:val="22"/>
                <w:szCs w:val="23"/>
              </w:rPr>
              <w:t>201</w:t>
            </w:r>
            <w:r w:rsidR="00E836F6">
              <w:rPr>
                <w:b w:val="0"/>
                <w:bCs/>
                <w:sz w:val="22"/>
                <w:szCs w:val="23"/>
              </w:rPr>
              <w:t>9</w:t>
            </w:r>
            <w:r w:rsidRPr="007D5B92">
              <w:rPr>
                <w:b w:val="0"/>
                <w:bCs/>
                <w:sz w:val="22"/>
                <w:szCs w:val="23"/>
              </w:rPr>
              <w:t>. év</w:t>
            </w:r>
          </w:p>
        </w:tc>
        <w:tc>
          <w:tcPr>
            <w:tcW w:w="621" w:type="pct"/>
          </w:tcPr>
          <w:p w:rsidR="001E01C2" w:rsidRPr="00D663F6" w:rsidRDefault="00E836F6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S</w:t>
            </w:r>
            <w:r w:rsidR="001E01C2" w:rsidRPr="00D663F6">
              <w:rPr>
                <w:b w:val="0"/>
                <w:sz w:val="22"/>
                <w:szCs w:val="23"/>
              </w:rPr>
              <w:t>zabályszerűségi</w:t>
            </w:r>
            <w:r w:rsidR="002B0265">
              <w:rPr>
                <w:b w:val="0"/>
                <w:sz w:val="22"/>
                <w:szCs w:val="23"/>
              </w:rPr>
              <w:t xml:space="preserve"> és rendszer</w:t>
            </w:r>
            <w:r w:rsidR="001E01C2" w:rsidRPr="00D663F6">
              <w:rPr>
                <w:b w:val="0"/>
                <w:sz w:val="22"/>
                <w:szCs w:val="23"/>
              </w:rPr>
              <w:t xml:space="preserve"> ellenőrzés</w:t>
            </w:r>
          </w:p>
        </w:tc>
        <w:tc>
          <w:tcPr>
            <w:tcW w:w="828" w:type="pct"/>
          </w:tcPr>
          <w:p w:rsidR="00B73F1C" w:rsidRPr="007D5B92" w:rsidRDefault="00E836F6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 xml:space="preserve">A </w:t>
            </w:r>
            <w:r w:rsidR="00B73F1C" w:rsidRPr="00AB6248">
              <w:rPr>
                <w:b w:val="0"/>
                <w:sz w:val="22"/>
                <w:szCs w:val="23"/>
              </w:rPr>
              <w:t>jogszabályi előírások betartása</w:t>
            </w:r>
            <w:r w:rsidR="00715995">
              <w:rPr>
                <w:b w:val="0"/>
                <w:sz w:val="22"/>
                <w:szCs w:val="23"/>
              </w:rPr>
              <w:t xml:space="preserve"> és a gördülékeny, hatékony és eredményes ügyintézés biztosítása</w:t>
            </w:r>
          </w:p>
          <w:p w:rsidR="001E01C2" w:rsidRPr="00D663F6" w:rsidRDefault="001109C0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magas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1E01C2" w:rsidRPr="002704CE" w:rsidRDefault="001E01C2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Pr="002704CE">
              <w:rPr>
                <w:b w:val="0"/>
                <w:sz w:val="22"/>
                <w:szCs w:val="23"/>
              </w:rPr>
              <w:t xml:space="preserve">. </w:t>
            </w:r>
            <w:r w:rsidR="00E836F6">
              <w:rPr>
                <w:b w:val="0"/>
                <w:sz w:val="22"/>
                <w:szCs w:val="23"/>
              </w:rPr>
              <w:t xml:space="preserve">harmadik </w:t>
            </w:r>
            <w:r w:rsidRPr="002704CE">
              <w:rPr>
                <w:b w:val="0"/>
                <w:sz w:val="22"/>
                <w:szCs w:val="23"/>
              </w:rPr>
              <w:t>negyedév</w:t>
            </w:r>
          </w:p>
          <w:p w:rsidR="001E01C2" w:rsidRPr="002704CE" w:rsidRDefault="001E01C2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1E01C2" w:rsidRPr="00107930" w:rsidRDefault="00864CDB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4</w:t>
            </w:r>
            <w:r w:rsidR="001E01C2" w:rsidRPr="00107930">
              <w:rPr>
                <w:b w:val="0"/>
                <w:sz w:val="22"/>
                <w:szCs w:val="23"/>
              </w:rPr>
              <w:t xml:space="preserve"> revizori nap</w:t>
            </w:r>
          </w:p>
        </w:tc>
      </w:tr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BF779F" w:rsidRDefault="00BF779F" w:rsidP="009B6EF3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lastRenderedPageBreak/>
              <w:t>Polgármesteri Hivatal</w:t>
            </w:r>
          </w:p>
        </w:tc>
        <w:tc>
          <w:tcPr>
            <w:tcW w:w="1531" w:type="pct"/>
          </w:tcPr>
          <w:p w:rsidR="005E5408" w:rsidRDefault="005E5408" w:rsidP="005E5408">
            <w:pPr>
              <w:pStyle w:val="lfej"/>
              <w:jc w:val="both"/>
              <w:rPr>
                <w:sz w:val="22"/>
                <w:szCs w:val="23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</w:t>
            </w:r>
            <w:bookmarkStart w:id="1" w:name="_Hlk500162715"/>
            <w:r w:rsidRPr="00426F4C">
              <w:rPr>
                <w:sz w:val="22"/>
                <w:szCs w:val="23"/>
              </w:rPr>
              <w:t>A belső kontroll</w:t>
            </w:r>
            <w:r>
              <w:rPr>
                <w:sz w:val="22"/>
                <w:szCs w:val="23"/>
              </w:rPr>
              <w:t xml:space="preserve">tevékenység </w:t>
            </w:r>
            <w:r w:rsidR="00875CDB">
              <w:rPr>
                <w:sz w:val="22"/>
                <w:szCs w:val="23"/>
              </w:rPr>
              <w:t>utó</w:t>
            </w:r>
            <w:r>
              <w:rPr>
                <w:sz w:val="22"/>
                <w:szCs w:val="23"/>
              </w:rPr>
              <w:t xml:space="preserve">ellenőrzése </w:t>
            </w:r>
          </w:p>
          <w:bookmarkEnd w:id="1"/>
          <w:p w:rsidR="005E5408" w:rsidRPr="00426F4C" w:rsidRDefault="005E5408" w:rsidP="005E5408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annak megállapítása, hogy </w:t>
            </w:r>
            <w:r w:rsidR="00442B02">
              <w:rPr>
                <w:b w:val="0"/>
                <w:bCs/>
                <w:sz w:val="22"/>
                <w:szCs w:val="23"/>
              </w:rPr>
              <w:t xml:space="preserve">a </w:t>
            </w:r>
            <w:r w:rsidR="00091CEB">
              <w:rPr>
                <w:b w:val="0"/>
                <w:bCs/>
                <w:sz w:val="22"/>
                <w:szCs w:val="23"/>
              </w:rPr>
              <w:t>2018-ban</w:t>
            </w:r>
            <w:r w:rsidR="00AA6820">
              <w:rPr>
                <w:b w:val="0"/>
                <w:bCs/>
                <w:sz w:val="22"/>
                <w:szCs w:val="23"/>
              </w:rPr>
              <w:t xml:space="preserve"> elkészült</w:t>
            </w:r>
            <w:r w:rsidR="00091CEB">
              <w:rPr>
                <w:b w:val="0"/>
                <w:bCs/>
                <w:sz w:val="22"/>
                <w:szCs w:val="23"/>
              </w:rPr>
              <w:t xml:space="preserve"> jelentés javaslatai megvalósultak</w:t>
            </w:r>
            <w:r w:rsidR="00AA6820">
              <w:rPr>
                <w:b w:val="0"/>
                <w:bCs/>
                <w:sz w:val="22"/>
                <w:szCs w:val="23"/>
              </w:rPr>
              <w:t>-e</w:t>
            </w:r>
            <w:r w:rsidR="00091CEB">
              <w:rPr>
                <w:b w:val="0"/>
                <w:bCs/>
                <w:sz w:val="22"/>
                <w:szCs w:val="23"/>
              </w:rPr>
              <w:t>, 2019-ben alkalmazzák</w:t>
            </w:r>
            <w:r w:rsidR="00E836F6">
              <w:rPr>
                <w:b w:val="0"/>
                <w:bCs/>
                <w:sz w:val="22"/>
                <w:szCs w:val="23"/>
              </w:rPr>
              <w:t>-e</w:t>
            </w:r>
            <w:r w:rsidR="00091CEB">
              <w:rPr>
                <w:b w:val="0"/>
                <w:bCs/>
                <w:sz w:val="22"/>
                <w:szCs w:val="23"/>
              </w:rPr>
              <w:t xml:space="preserve"> azokat, illetve </w:t>
            </w:r>
            <w:r w:rsidRPr="00426F4C">
              <w:rPr>
                <w:b w:val="0"/>
                <w:bCs/>
                <w:sz w:val="22"/>
                <w:szCs w:val="23"/>
              </w:rPr>
              <w:t>a kontrol</w:t>
            </w:r>
            <w:r>
              <w:rPr>
                <w:b w:val="0"/>
                <w:bCs/>
                <w:sz w:val="22"/>
                <w:szCs w:val="23"/>
              </w:rPr>
              <w:t>ltevékenységek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megfelel</w:t>
            </w:r>
            <w:r>
              <w:rPr>
                <w:b w:val="0"/>
                <w:bCs/>
                <w:sz w:val="22"/>
                <w:szCs w:val="23"/>
              </w:rPr>
              <w:t>nek</w:t>
            </w:r>
            <w:r w:rsidRPr="00426F4C">
              <w:rPr>
                <w:b w:val="0"/>
                <w:bCs/>
                <w:sz w:val="22"/>
                <w:szCs w:val="23"/>
              </w:rPr>
              <w:t>-e az Önkormányzat Hivatalának működését meghatározó jogszabályokban</w:t>
            </w:r>
            <w:r>
              <w:rPr>
                <w:b w:val="0"/>
                <w:bCs/>
                <w:sz w:val="22"/>
                <w:szCs w:val="23"/>
              </w:rPr>
              <w:t xml:space="preserve"> </w:t>
            </w:r>
            <w:r w:rsidRPr="00426F4C">
              <w:rPr>
                <w:b w:val="0"/>
                <w:bCs/>
                <w:sz w:val="22"/>
                <w:szCs w:val="23"/>
              </w:rPr>
              <w:t>foglaltaknak</w:t>
            </w:r>
            <w:r w:rsidR="00AA6820">
              <w:rPr>
                <w:b w:val="0"/>
                <w:bCs/>
                <w:sz w:val="22"/>
                <w:szCs w:val="23"/>
              </w:rPr>
              <w:t xml:space="preserve"> a</w:t>
            </w:r>
            <w:r>
              <w:rPr>
                <w:b w:val="0"/>
                <w:bCs/>
                <w:sz w:val="22"/>
                <w:szCs w:val="23"/>
              </w:rPr>
              <w:t xml:space="preserve"> </w:t>
            </w:r>
            <w:r w:rsidRPr="00F90148">
              <w:rPr>
                <w:b w:val="0"/>
                <w:bCs/>
                <w:sz w:val="22"/>
                <w:szCs w:val="23"/>
              </w:rPr>
              <w:t>szerződéskötések, kötelezettségvállalások, teljesítésigazolások, utalványozás</w:t>
            </w:r>
            <w:r>
              <w:rPr>
                <w:b w:val="0"/>
                <w:bCs/>
                <w:sz w:val="22"/>
                <w:szCs w:val="23"/>
              </w:rPr>
              <w:t xml:space="preserve"> területén</w:t>
            </w:r>
            <w:r w:rsidRPr="00426F4C">
              <w:rPr>
                <w:b w:val="0"/>
                <w:bCs/>
                <w:sz w:val="22"/>
                <w:szCs w:val="23"/>
              </w:rPr>
              <w:t>?</w:t>
            </w:r>
          </w:p>
          <w:p w:rsidR="005E5408" w:rsidRPr="00426F4C" w:rsidRDefault="005E5408" w:rsidP="005E5408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Módja: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dokumentumelemzés, adatbekérés, helyszíni ellenőrzés</w:t>
            </w:r>
          </w:p>
          <w:p w:rsidR="00BF779F" w:rsidRDefault="005E5408" w:rsidP="005E5408">
            <w:pPr>
              <w:pStyle w:val="lfej"/>
              <w:rPr>
                <w:b w:val="0"/>
                <w:bCs/>
                <w:sz w:val="22"/>
                <w:szCs w:val="23"/>
                <w:u w:val="single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201</w:t>
            </w:r>
            <w:r w:rsidR="00875CDB">
              <w:rPr>
                <w:b w:val="0"/>
                <w:bCs/>
                <w:sz w:val="22"/>
                <w:szCs w:val="23"/>
              </w:rPr>
              <w:t>9</w:t>
            </w:r>
            <w:r w:rsidRPr="00426F4C">
              <w:rPr>
                <w:b w:val="0"/>
                <w:bCs/>
                <w:sz w:val="22"/>
                <w:szCs w:val="23"/>
              </w:rPr>
              <w:t>. év</w:t>
            </w:r>
          </w:p>
        </w:tc>
        <w:tc>
          <w:tcPr>
            <w:tcW w:w="621" w:type="pct"/>
          </w:tcPr>
          <w:p w:rsidR="00BF779F" w:rsidRPr="002704CE" w:rsidRDefault="002D7169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Pénzügyi, s</w:t>
            </w:r>
            <w:r w:rsidRPr="002704CE">
              <w:rPr>
                <w:b w:val="0"/>
                <w:sz w:val="22"/>
                <w:szCs w:val="23"/>
              </w:rPr>
              <w:t>zabályszerűségi</w:t>
            </w:r>
            <w:r w:rsidR="00796C0C">
              <w:rPr>
                <w:b w:val="0"/>
                <w:sz w:val="22"/>
                <w:szCs w:val="23"/>
              </w:rPr>
              <w:t xml:space="preserve"> és utóellenőrzés</w:t>
            </w:r>
            <w:r w:rsidRPr="002704CE">
              <w:rPr>
                <w:b w:val="0"/>
                <w:sz w:val="22"/>
                <w:szCs w:val="23"/>
              </w:rPr>
              <w:t xml:space="preserve"> </w:t>
            </w:r>
          </w:p>
        </w:tc>
        <w:tc>
          <w:tcPr>
            <w:tcW w:w="828" w:type="pct"/>
          </w:tcPr>
          <w:p w:rsidR="005E5408" w:rsidRDefault="000070F2" w:rsidP="005E5408">
            <w:pPr>
              <w:pStyle w:val="lfej"/>
              <w:jc w:val="center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</w:rPr>
              <w:t>A</w:t>
            </w:r>
            <w:r w:rsidR="001109C0">
              <w:rPr>
                <w:b w:val="0"/>
                <w:bCs/>
                <w:sz w:val="22"/>
                <w:szCs w:val="23"/>
              </w:rPr>
              <w:t xml:space="preserve"> </w:t>
            </w:r>
            <w:r>
              <w:rPr>
                <w:b w:val="0"/>
                <w:bCs/>
                <w:sz w:val="22"/>
                <w:szCs w:val="23"/>
              </w:rPr>
              <w:t>bels</w:t>
            </w:r>
            <w:r w:rsidR="001109C0">
              <w:rPr>
                <w:b w:val="0"/>
                <w:bCs/>
                <w:sz w:val="22"/>
                <w:szCs w:val="23"/>
              </w:rPr>
              <w:t>ő</w:t>
            </w:r>
            <w:r>
              <w:rPr>
                <w:b w:val="0"/>
                <w:bCs/>
                <w:sz w:val="22"/>
                <w:szCs w:val="23"/>
              </w:rPr>
              <w:t xml:space="preserve"> kontrollrendszer kiemelt jelentősége </w:t>
            </w:r>
          </w:p>
          <w:p w:rsidR="005E5408" w:rsidRPr="002704CE" w:rsidRDefault="001109C0" w:rsidP="005E5408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magas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BF779F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 w:rsidRPr="002704CE"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="005E5408">
              <w:rPr>
                <w:b w:val="0"/>
                <w:sz w:val="22"/>
                <w:szCs w:val="23"/>
              </w:rPr>
              <w:t xml:space="preserve">. </w:t>
            </w:r>
            <w:r w:rsidR="00695C11">
              <w:rPr>
                <w:b w:val="0"/>
                <w:sz w:val="22"/>
                <w:szCs w:val="23"/>
              </w:rPr>
              <w:t>negyedik</w:t>
            </w:r>
          </w:p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negyed</w:t>
            </w:r>
            <w:r w:rsidRPr="002704CE">
              <w:rPr>
                <w:b w:val="0"/>
                <w:sz w:val="22"/>
                <w:szCs w:val="23"/>
              </w:rPr>
              <w:t>év</w:t>
            </w: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BF779F" w:rsidRPr="002704CE" w:rsidRDefault="00442B02" w:rsidP="004C6A64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3</w:t>
            </w:r>
            <w:r w:rsidR="00BF779F" w:rsidRPr="002704CE">
              <w:rPr>
                <w:b w:val="0"/>
                <w:sz w:val="22"/>
                <w:szCs w:val="23"/>
              </w:rPr>
              <w:t xml:space="preserve"> </w:t>
            </w:r>
            <w:r w:rsidR="00BF779F">
              <w:rPr>
                <w:b w:val="0"/>
                <w:sz w:val="22"/>
                <w:szCs w:val="23"/>
              </w:rPr>
              <w:t>revizori nap</w:t>
            </w:r>
          </w:p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BF779F" w:rsidRDefault="00BF779F" w:rsidP="009B6EF3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BF779F" w:rsidRPr="00EE36FD" w:rsidRDefault="00BF779F" w:rsidP="009B6EF3">
            <w:pPr>
              <w:pStyle w:val="lfej"/>
              <w:rPr>
                <w:bCs/>
                <w:sz w:val="22"/>
                <w:szCs w:val="23"/>
              </w:rPr>
            </w:pPr>
            <w:r>
              <w:rPr>
                <w:bCs/>
                <w:sz w:val="22"/>
                <w:szCs w:val="23"/>
              </w:rPr>
              <w:t>20</w:t>
            </w:r>
            <w:r w:rsidR="00875CDB">
              <w:rPr>
                <w:bCs/>
                <w:sz w:val="22"/>
                <w:szCs w:val="23"/>
              </w:rPr>
              <w:t>20</w:t>
            </w:r>
            <w:r w:rsidRPr="00EE36FD">
              <w:rPr>
                <w:bCs/>
                <w:sz w:val="22"/>
                <w:szCs w:val="23"/>
              </w:rPr>
              <w:t>. évi ellenőrzési terv készítése</w:t>
            </w:r>
          </w:p>
        </w:tc>
        <w:tc>
          <w:tcPr>
            <w:tcW w:w="621" w:type="pct"/>
          </w:tcPr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828" w:type="pct"/>
          </w:tcPr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BF779F" w:rsidRPr="002704CE" w:rsidRDefault="002D7169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875CDB">
              <w:rPr>
                <w:b w:val="0"/>
                <w:sz w:val="22"/>
                <w:szCs w:val="23"/>
              </w:rPr>
              <w:t>9</w:t>
            </w:r>
            <w:r w:rsidR="00BF779F" w:rsidRPr="002704CE">
              <w:rPr>
                <w:b w:val="0"/>
                <w:sz w:val="22"/>
                <w:szCs w:val="23"/>
              </w:rPr>
              <w:t>.</w:t>
            </w:r>
            <w:r w:rsidR="008749B5">
              <w:rPr>
                <w:b w:val="0"/>
                <w:sz w:val="22"/>
                <w:szCs w:val="23"/>
              </w:rPr>
              <w:t xml:space="preserve"> </w:t>
            </w:r>
            <w:r w:rsidR="00A47A2E">
              <w:rPr>
                <w:b w:val="0"/>
                <w:sz w:val="22"/>
                <w:szCs w:val="23"/>
              </w:rPr>
              <w:t>nov.</w:t>
            </w: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BF779F" w:rsidRPr="002704CE" w:rsidRDefault="00442B02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1</w:t>
            </w:r>
            <w:r w:rsidR="00BF779F" w:rsidRPr="002704CE">
              <w:rPr>
                <w:b w:val="0"/>
                <w:sz w:val="22"/>
                <w:szCs w:val="23"/>
              </w:rPr>
              <w:t xml:space="preserve"> </w:t>
            </w:r>
            <w:r w:rsidR="00BF779F">
              <w:rPr>
                <w:b w:val="0"/>
                <w:sz w:val="22"/>
                <w:szCs w:val="23"/>
              </w:rPr>
              <w:t>revizori nap</w:t>
            </w:r>
          </w:p>
        </w:tc>
      </w:tr>
    </w:tbl>
    <w:p w:rsidR="00A41649" w:rsidRDefault="00A41649" w:rsidP="00115C46">
      <w:pPr>
        <w:pStyle w:val="lfej"/>
        <w:rPr>
          <w:sz w:val="22"/>
          <w:szCs w:val="22"/>
        </w:rPr>
      </w:pPr>
    </w:p>
    <w:p w:rsidR="00A47A2E" w:rsidRPr="00A47A2E" w:rsidRDefault="00115C46" w:rsidP="00115C46">
      <w:pPr>
        <w:pStyle w:val="lfej"/>
        <w:rPr>
          <w:sz w:val="22"/>
          <w:szCs w:val="22"/>
        </w:rPr>
      </w:pPr>
      <w:r w:rsidRPr="000A2CBB">
        <w:rPr>
          <w:sz w:val="22"/>
          <w:szCs w:val="22"/>
        </w:rPr>
        <w:t>Összes</w:t>
      </w:r>
      <w:r>
        <w:rPr>
          <w:sz w:val="22"/>
          <w:szCs w:val="22"/>
        </w:rPr>
        <w:t xml:space="preserve"> ellenőrz</w:t>
      </w:r>
      <w:r w:rsidR="002D7169">
        <w:rPr>
          <w:sz w:val="22"/>
          <w:szCs w:val="22"/>
        </w:rPr>
        <w:t>ési napok száma:</w:t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E22BB9">
        <w:rPr>
          <w:sz w:val="22"/>
          <w:szCs w:val="22"/>
        </w:rPr>
        <w:tab/>
      </w:r>
      <w:r w:rsidR="00E836F6">
        <w:rPr>
          <w:sz w:val="22"/>
          <w:szCs w:val="22"/>
        </w:rPr>
        <w:t>1</w:t>
      </w:r>
      <w:r w:rsidR="00442B02">
        <w:rPr>
          <w:sz w:val="22"/>
          <w:szCs w:val="22"/>
        </w:rPr>
        <w:t>4</w:t>
      </w:r>
      <w:r w:rsidR="00CB2FBA">
        <w:rPr>
          <w:sz w:val="22"/>
          <w:szCs w:val="22"/>
        </w:rPr>
        <w:t xml:space="preserve"> </w:t>
      </w:r>
      <w:r>
        <w:rPr>
          <w:sz w:val="22"/>
          <w:szCs w:val="22"/>
        </w:rPr>
        <w:t>revizori nap</w:t>
      </w:r>
    </w:p>
    <w:p w:rsidR="007C7610" w:rsidRPr="00CC32D0" w:rsidRDefault="007C7610" w:rsidP="007C7610">
      <w:pPr>
        <w:pStyle w:val="lfej"/>
        <w:rPr>
          <w:sz w:val="22"/>
          <w:szCs w:val="22"/>
        </w:rPr>
      </w:pPr>
      <w:r>
        <w:rPr>
          <w:sz w:val="22"/>
          <w:szCs w:val="22"/>
        </w:rPr>
        <w:t>Terven felüli s</w:t>
      </w:r>
      <w:r w:rsidRPr="00CC32D0">
        <w:rPr>
          <w:sz w:val="22"/>
          <w:szCs w:val="22"/>
        </w:rPr>
        <w:t>oron kívüli ellenőrzés és tanácsadás időigénye:</w:t>
      </w:r>
      <w:r w:rsidRPr="00CC32D0">
        <w:rPr>
          <w:sz w:val="22"/>
          <w:szCs w:val="22"/>
        </w:rPr>
        <w:tab/>
      </w:r>
      <w:r w:rsidRPr="00CC32D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2B02">
        <w:rPr>
          <w:b w:val="0"/>
          <w:sz w:val="22"/>
          <w:szCs w:val="22"/>
        </w:rPr>
        <w:tab/>
      </w:r>
      <w:r w:rsidR="00442B02">
        <w:rPr>
          <w:sz w:val="22"/>
          <w:szCs w:val="22"/>
        </w:rPr>
        <w:t>4 revizori nap</w:t>
      </w:r>
    </w:p>
    <w:p w:rsidR="00A47A2E" w:rsidRPr="00A47A2E" w:rsidRDefault="00A47A2E" w:rsidP="00115C46">
      <w:pPr>
        <w:pStyle w:val="lfej"/>
        <w:jc w:val="both"/>
        <w:rPr>
          <w:b w:val="0"/>
          <w:sz w:val="16"/>
          <w:szCs w:val="16"/>
        </w:rPr>
      </w:pPr>
    </w:p>
    <w:p w:rsidR="00115C46" w:rsidRDefault="00115C46" w:rsidP="00115C46">
      <w:pPr>
        <w:pStyle w:val="lfej"/>
        <w:jc w:val="both"/>
        <w:rPr>
          <w:b w:val="0"/>
          <w:szCs w:val="23"/>
        </w:rPr>
      </w:pPr>
      <w:r>
        <w:rPr>
          <w:b w:val="0"/>
          <w:szCs w:val="23"/>
        </w:rPr>
        <w:t>Dátum:</w:t>
      </w:r>
      <w:r w:rsidR="003A3574">
        <w:rPr>
          <w:b w:val="0"/>
          <w:szCs w:val="23"/>
        </w:rPr>
        <w:t xml:space="preserve"> 201</w:t>
      </w:r>
      <w:r w:rsidR="00E836F6">
        <w:rPr>
          <w:b w:val="0"/>
          <w:szCs w:val="23"/>
        </w:rPr>
        <w:t>8</w:t>
      </w:r>
      <w:r w:rsidR="003A3574">
        <w:rPr>
          <w:b w:val="0"/>
          <w:szCs w:val="23"/>
        </w:rPr>
        <w:t xml:space="preserve">. november </w:t>
      </w:r>
      <w:r w:rsidR="00442B02">
        <w:rPr>
          <w:b w:val="0"/>
          <w:szCs w:val="23"/>
        </w:rPr>
        <w:t>16</w:t>
      </w:r>
      <w:r w:rsidR="002D7169">
        <w:rPr>
          <w:b w:val="0"/>
          <w:szCs w:val="23"/>
        </w:rPr>
        <w:t>.</w:t>
      </w:r>
    </w:p>
    <w:p w:rsidR="00115C46" w:rsidRDefault="00115C46" w:rsidP="00115C46">
      <w:pPr>
        <w:pStyle w:val="lfej"/>
        <w:jc w:val="both"/>
        <w:rPr>
          <w:b w:val="0"/>
          <w:sz w:val="16"/>
          <w:szCs w:val="16"/>
        </w:rPr>
      </w:pPr>
    </w:p>
    <w:p w:rsidR="00A41649" w:rsidRDefault="00A41649" w:rsidP="00115C46">
      <w:pPr>
        <w:pStyle w:val="lfej"/>
        <w:jc w:val="both"/>
        <w:rPr>
          <w:b w:val="0"/>
          <w:sz w:val="16"/>
          <w:szCs w:val="16"/>
        </w:rPr>
      </w:pPr>
    </w:p>
    <w:p w:rsidR="00A41649" w:rsidRPr="00A47A2E" w:rsidRDefault="00A41649" w:rsidP="00115C46">
      <w:pPr>
        <w:pStyle w:val="lfej"/>
        <w:jc w:val="both"/>
        <w:rPr>
          <w:b w:val="0"/>
          <w:sz w:val="16"/>
          <w:szCs w:val="16"/>
        </w:rPr>
      </w:pPr>
    </w:p>
    <w:p w:rsidR="00115C46" w:rsidRDefault="00115C46" w:rsidP="00115C46">
      <w:pPr>
        <w:pStyle w:val="lfej"/>
        <w:tabs>
          <w:tab w:val="left" w:pos="7020"/>
        </w:tabs>
        <w:jc w:val="both"/>
        <w:rPr>
          <w:b w:val="0"/>
          <w:szCs w:val="23"/>
        </w:rPr>
      </w:pPr>
      <w:r>
        <w:rPr>
          <w:b w:val="0"/>
          <w:szCs w:val="23"/>
        </w:rPr>
        <w:t>Készítette:</w:t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  <w:t>Jóváhagyta:</w:t>
      </w:r>
    </w:p>
    <w:p w:rsidR="00115C46" w:rsidRDefault="00115C46" w:rsidP="00115C46">
      <w:pPr>
        <w:pStyle w:val="lfej"/>
        <w:tabs>
          <w:tab w:val="center" w:pos="2700"/>
          <w:tab w:val="center" w:pos="8100"/>
        </w:tabs>
        <w:jc w:val="both"/>
        <w:rPr>
          <w:b w:val="0"/>
          <w:sz w:val="16"/>
          <w:szCs w:val="16"/>
        </w:rPr>
      </w:pPr>
    </w:p>
    <w:p w:rsidR="00A41649" w:rsidRPr="00A47A2E" w:rsidRDefault="00A41649" w:rsidP="00115C46">
      <w:pPr>
        <w:pStyle w:val="lfej"/>
        <w:tabs>
          <w:tab w:val="center" w:pos="2700"/>
          <w:tab w:val="center" w:pos="8100"/>
        </w:tabs>
        <w:jc w:val="both"/>
        <w:rPr>
          <w:b w:val="0"/>
          <w:sz w:val="16"/>
          <w:szCs w:val="16"/>
        </w:rPr>
      </w:pPr>
    </w:p>
    <w:p w:rsidR="00115C46" w:rsidRDefault="00115C46" w:rsidP="00115C46">
      <w:pPr>
        <w:pStyle w:val="lfej"/>
        <w:tabs>
          <w:tab w:val="center" w:pos="2700"/>
          <w:tab w:val="center" w:pos="8100"/>
        </w:tabs>
        <w:jc w:val="both"/>
        <w:rPr>
          <w:b w:val="0"/>
          <w:szCs w:val="23"/>
        </w:rPr>
      </w:pPr>
      <w:r>
        <w:rPr>
          <w:b w:val="0"/>
          <w:szCs w:val="23"/>
        </w:rPr>
        <w:tab/>
        <w:t>__________________________</w:t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  <w:t>________________________</w:t>
      </w:r>
    </w:p>
    <w:p w:rsidR="00115C46" w:rsidRDefault="00115C46" w:rsidP="00115C46">
      <w:pPr>
        <w:pStyle w:val="lfej"/>
        <w:tabs>
          <w:tab w:val="center" w:pos="2700"/>
          <w:tab w:val="center" w:pos="9900"/>
        </w:tabs>
        <w:jc w:val="both"/>
        <w:rPr>
          <w:b w:val="0"/>
        </w:rPr>
      </w:pPr>
      <w:r>
        <w:rPr>
          <w:b w:val="0"/>
        </w:rPr>
        <w:tab/>
        <w:t>belső ellenőr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jegyző</w:t>
      </w:r>
    </w:p>
    <w:sectPr w:rsidR="00115C46" w:rsidSect="009B6EF3">
      <w:headerReference w:type="default" r:id="rId6"/>
      <w:footerReference w:type="even" r:id="rId7"/>
      <w:footerReference w:type="default" r:id="rId8"/>
      <w:pgSz w:w="16838" w:h="11906" w:orient="landscape"/>
      <w:pgMar w:top="1418" w:right="1701" w:bottom="1418" w:left="1701" w:header="709" w:footer="709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23" w:rsidRDefault="00165523">
      <w:r>
        <w:separator/>
      </w:r>
    </w:p>
  </w:endnote>
  <w:endnote w:type="continuationSeparator" w:id="0">
    <w:p w:rsidR="00165523" w:rsidRDefault="001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3" w:rsidRDefault="009B6E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9B6EF3" w:rsidRDefault="009B6EF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3" w:rsidRPr="00E85BFB" w:rsidRDefault="00FB6D9D" w:rsidP="009B6EF3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-319405</wp:posOffset>
              </wp:positionV>
              <wp:extent cx="9097010" cy="676275"/>
              <wp:effectExtent l="9525" t="13970" r="889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7010" cy="676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B6EF3" w:rsidRDefault="009B6EF3" w:rsidP="009B6EF3">
                          <w:pPr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Dokumentum címe: Éves belső ellenőrzési terv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>Oldalszám: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fldChar w:fldCharType="begin"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instrText xml:space="preserve"> PAGE   \* MERGEFORMAT </w:instrText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fldChar w:fldCharType="separate"/>
                          </w:r>
                          <w:r w:rsidR="00442B02">
                            <w:rPr>
                              <w:b w:val="0"/>
                              <w:noProof/>
                              <w:sz w:val="20"/>
                            </w:rPr>
                            <w:t>2</w:t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sz w:val="20"/>
                            </w:rPr>
                            <w:t>/1</w:t>
                          </w:r>
                        </w:p>
                        <w:p w:rsidR="009B6EF3" w:rsidRDefault="009B6EF3" w:rsidP="009B6EF3">
                          <w:pPr>
                            <w:rPr>
                              <w:b w:val="0"/>
                              <w:sz w:val="20"/>
                            </w:rPr>
                          </w:pP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Változat száma: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1.</w:t>
                          </w:r>
                        </w:p>
                        <w:p w:rsidR="001D7C75" w:rsidRDefault="009B6EF3" w:rsidP="009B6EF3">
                          <w:pPr>
                            <w:ind w:left="10620" w:firstLine="708"/>
                            <w:rPr>
                              <w:b w:val="0"/>
                              <w:sz w:val="20"/>
                            </w:rPr>
                          </w:pPr>
                          <w:r w:rsidRPr="00E85BFB">
                            <w:rPr>
                              <w:b w:val="0"/>
                              <w:sz w:val="20"/>
                            </w:rPr>
                            <w:t>Érvénybe lépés</w:t>
                          </w:r>
                          <w:r>
                            <w:rPr>
                              <w:b w:val="0"/>
                            </w:rPr>
                            <w:t>:</w:t>
                          </w:r>
                          <w:r>
                            <w:rPr>
                              <w:b w:val="0"/>
                            </w:rPr>
                            <w:tab/>
                          </w:r>
                          <w:r>
                            <w:rPr>
                              <w:b w:val="0"/>
                            </w:rPr>
                            <w:tab/>
                          </w:r>
                          <w:r w:rsidRPr="00E83C25">
                            <w:rPr>
                              <w:b w:val="0"/>
                              <w:sz w:val="20"/>
                            </w:rPr>
                            <w:t>201</w:t>
                          </w:r>
                          <w:r w:rsidR="001D7C75">
                            <w:rPr>
                              <w:b w:val="0"/>
                              <w:sz w:val="20"/>
                            </w:rPr>
                            <w:t>7</w:t>
                          </w:r>
                        </w:p>
                        <w:p w:rsidR="009B6EF3" w:rsidRDefault="009B6EF3" w:rsidP="009B6EF3">
                          <w:pPr>
                            <w:ind w:left="10620" w:firstLine="708"/>
                          </w:pPr>
                          <w:r w:rsidRPr="00E83C25">
                            <w:rPr>
                              <w:b w:val="0"/>
                              <w:sz w:val="20"/>
                            </w:rPr>
                            <w:t>.</w:t>
                          </w:r>
                        </w:p>
                        <w:p w:rsidR="009B6EF3" w:rsidRDefault="009B6EF3" w:rsidP="009B6E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margin-left:-18pt;margin-top:-25.15pt;width:716.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">
              <v:textbox>
                <w:txbxContent>
                  <w:p w:rsidR="009B6EF3" w:rsidRDefault="009B6EF3" w:rsidP="009B6EF3">
                    <w:pPr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Dokumentum címe: Éves belső ellenőrzési terv</w:t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>Oldalszám:</w:t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fldChar w:fldCharType="begin"/>
                    </w:r>
                    <w:r w:rsidRPr="00E85BFB">
                      <w:rPr>
                        <w:b w:val="0"/>
                        <w:sz w:val="20"/>
                      </w:rPr>
                      <w:instrText xml:space="preserve"> PAGE   \* MERGEFORMAT </w:instrText>
                    </w:r>
                    <w:r w:rsidRPr="00E85BFB">
                      <w:rPr>
                        <w:b w:val="0"/>
                        <w:sz w:val="20"/>
                      </w:rPr>
                      <w:fldChar w:fldCharType="separate"/>
                    </w:r>
                    <w:r w:rsidR="00442B02">
                      <w:rPr>
                        <w:b w:val="0"/>
                        <w:noProof/>
                        <w:sz w:val="20"/>
                      </w:rPr>
                      <w:t>2</w:t>
                    </w:r>
                    <w:r w:rsidRPr="00E85BFB">
                      <w:rPr>
                        <w:b w:val="0"/>
                        <w:sz w:val="20"/>
                      </w:rPr>
                      <w:fldChar w:fldCharType="end"/>
                    </w:r>
                    <w:r>
                      <w:rPr>
                        <w:b w:val="0"/>
                        <w:sz w:val="20"/>
                      </w:rPr>
                      <w:t>/1</w:t>
                    </w:r>
                  </w:p>
                  <w:p w:rsidR="009B6EF3" w:rsidRDefault="009B6EF3" w:rsidP="009B6EF3">
                    <w:pPr>
                      <w:rPr>
                        <w:b w:val="0"/>
                        <w:sz w:val="20"/>
                      </w:rPr>
                    </w:pP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  <w:t>Változat száma:</w:t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  <w:t>1.</w:t>
                    </w:r>
                  </w:p>
                  <w:p w:rsidR="001D7C75" w:rsidRDefault="009B6EF3" w:rsidP="009B6EF3">
                    <w:pPr>
                      <w:ind w:left="10620" w:firstLine="708"/>
                      <w:rPr>
                        <w:b w:val="0"/>
                        <w:sz w:val="20"/>
                      </w:rPr>
                    </w:pPr>
                    <w:r w:rsidRPr="00E85BFB">
                      <w:rPr>
                        <w:b w:val="0"/>
                        <w:sz w:val="20"/>
                      </w:rPr>
                      <w:t>Érvénybe lépés</w:t>
                    </w:r>
                    <w:r>
                      <w:rPr>
                        <w:b w:val="0"/>
                      </w:rPr>
                      <w:t>:</w:t>
                    </w:r>
                    <w:r>
                      <w:rPr>
                        <w:b w:val="0"/>
                      </w:rPr>
                      <w:tab/>
                    </w:r>
                    <w:r>
                      <w:rPr>
                        <w:b w:val="0"/>
                      </w:rPr>
                      <w:tab/>
                    </w:r>
                    <w:r w:rsidRPr="00E83C25">
                      <w:rPr>
                        <w:b w:val="0"/>
                        <w:sz w:val="20"/>
                      </w:rPr>
                      <w:t>201</w:t>
                    </w:r>
                    <w:r w:rsidR="001D7C75">
                      <w:rPr>
                        <w:b w:val="0"/>
                        <w:sz w:val="20"/>
                      </w:rPr>
                      <w:t>7</w:t>
                    </w:r>
                  </w:p>
                  <w:p w:rsidR="009B6EF3" w:rsidRDefault="009B6EF3" w:rsidP="009B6EF3">
                    <w:pPr>
                      <w:ind w:left="10620" w:firstLine="708"/>
                    </w:pPr>
                    <w:r w:rsidRPr="00E83C25">
                      <w:rPr>
                        <w:b w:val="0"/>
                        <w:sz w:val="20"/>
                      </w:rPr>
                      <w:t>.</w:t>
                    </w:r>
                  </w:p>
                  <w:p w:rsidR="009B6EF3" w:rsidRDefault="009B6EF3" w:rsidP="009B6EF3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23" w:rsidRDefault="00165523">
      <w:r>
        <w:separator/>
      </w:r>
    </w:p>
  </w:footnote>
  <w:footnote w:type="continuationSeparator" w:id="0">
    <w:p w:rsidR="00165523" w:rsidRDefault="0016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3" w:rsidRDefault="00FB6D9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1270</wp:posOffset>
              </wp:positionV>
              <wp:extent cx="8953500" cy="718185"/>
              <wp:effectExtent l="9525" t="10795" r="76200" b="806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0" cy="7181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14C75" w:rsidRDefault="00614C75" w:rsidP="00614C75">
                          <w:pPr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T</w:t>
                          </w:r>
                          <w:r w:rsidRPr="00E266EF">
                            <w:rPr>
                              <w:sz w:val="26"/>
                              <w:szCs w:val="26"/>
                            </w:rPr>
                            <w:t>elki Község Önkormányzata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260CA">
                            <w:rPr>
                              <w:sz w:val="26"/>
                            </w:rPr>
                            <w:t>2089 Telki, Petőfi utca 1.</w:t>
                          </w:r>
                        </w:p>
                        <w:p w:rsidR="009B6EF3" w:rsidRPr="00541FDA" w:rsidRDefault="009B6EF3" w:rsidP="009B6E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18pt;margin-top:.1pt;width:705pt;height:5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">
              <v:shadow on="t" opacity=".5" offset="6pt,6pt"/>
              <v:textbox>
                <w:txbxContent>
                  <w:p w:rsidR="00614C75" w:rsidRDefault="00614C75" w:rsidP="00614C75">
                    <w:pPr>
                      <w:jc w:val="center"/>
                    </w:pPr>
                    <w:r>
                      <w:rPr>
                        <w:sz w:val="26"/>
                        <w:szCs w:val="26"/>
                      </w:rPr>
                      <w:t>T</w:t>
                    </w:r>
                    <w:r w:rsidRPr="00E266EF">
                      <w:rPr>
                        <w:sz w:val="26"/>
                        <w:szCs w:val="26"/>
                      </w:rPr>
                      <w:t>elki Község Önkormányzata</w:t>
                    </w:r>
                    <w:r>
                      <w:tab/>
                    </w:r>
                    <w:r>
                      <w:tab/>
                    </w:r>
                    <w:r w:rsidRPr="000260CA">
                      <w:rPr>
                        <w:sz w:val="26"/>
                      </w:rPr>
                      <w:t>2089 Telki, Petőfi utca 1.</w:t>
                    </w:r>
                  </w:p>
                  <w:p w:rsidR="009B6EF3" w:rsidRPr="00541FDA" w:rsidRDefault="009B6EF3" w:rsidP="009B6EF3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6"/>
    <w:rsid w:val="000070F2"/>
    <w:rsid w:val="00031116"/>
    <w:rsid w:val="00091CEB"/>
    <w:rsid w:val="001109C0"/>
    <w:rsid w:val="00115C46"/>
    <w:rsid w:val="00117445"/>
    <w:rsid w:val="00165523"/>
    <w:rsid w:val="001A53A0"/>
    <w:rsid w:val="001B3242"/>
    <w:rsid w:val="001D7C75"/>
    <w:rsid w:val="001E01C2"/>
    <w:rsid w:val="002312F8"/>
    <w:rsid w:val="002806E8"/>
    <w:rsid w:val="002A3764"/>
    <w:rsid w:val="002B0265"/>
    <w:rsid w:val="002D7169"/>
    <w:rsid w:val="002D75F3"/>
    <w:rsid w:val="0030722A"/>
    <w:rsid w:val="003427A3"/>
    <w:rsid w:val="0034399D"/>
    <w:rsid w:val="003A3574"/>
    <w:rsid w:val="003A3A0F"/>
    <w:rsid w:val="003A7E27"/>
    <w:rsid w:val="003B35AF"/>
    <w:rsid w:val="003C5A60"/>
    <w:rsid w:val="00430CD7"/>
    <w:rsid w:val="00442B02"/>
    <w:rsid w:val="00497361"/>
    <w:rsid w:val="004B5389"/>
    <w:rsid w:val="004C6A64"/>
    <w:rsid w:val="004F4AE9"/>
    <w:rsid w:val="004F6EDC"/>
    <w:rsid w:val="00513D8B"/>
    <w:rsid w:val="005872D2"/>
    <w:rsid w:val="005E5408"/>
    <w:rsid w:val="006077DB"/>
    <w:rsid w:val="00614C75"/>
    <w:rsid w:val="006717BD"/>
    <w:rsid w:val="00676329"/>
    <w:rsid w:val="006921C5"/>
    <w:rsid w:val="00695C11"/>
    <w:rsid w:val="006C301D"/>
    <w:rsid w:val="007101B4"/>
    <w:rsid w:val="00715995"/>
    <w:rsid w:val="00734A39"/>
    <w:rsid w:val="00796C0C"/>
    <w:rsid w:val="007C7610"/>
    <w:rsid w:val="00864CDB"/>
    <w:rsid w:val="008749B5"/>
    <w:rsid w:val="00875CDB"/>
    <w:rsid w:val="008B5870"/>
    <w:rsid w:val="00985BE9"/>
    <w:rsid w:val="009B6EF3"/>
    <w:rsid w:val="009E0792"/>
    <w:rsid w:val="00A164DA"/>
    <w:rsid w:val="00A32783"/>
    <w:rsid w:val="00A41649"/>
    <w:rsid w:val="00A47A2E"/>
    <w:rsid w:val="00AA6820"/>
    <w:rsid w:val="00AD2013"/>
    <w:rsid w:val="00B00ECA"/>
    <w:rsid w:val="00B45557"/>
    <w:rsid w:val="00B50010"/>
    <w:rsid w:val="00B53A3C"/>
    <w:rsid w:val="00B6610F"/>
    <w:rsid w:val="00B73F1C"/>
    <w:rsid w:val="00B82CF4"/>
    <w:rsid w:val="00BF779F"/>
    <w:rsid w:val="00C570A7"/>
    <w:rsid w:val="00C61FD8"/>
    <w:rsid w:val="00C64906"/>
    <w:rsid w:val="00C80379"/>
    <w:rsid w:val="00CB2FBA"/>
    <w:rsid w:val="00D90229"/>
    <w:rsid w:val="00DF2566"/>
    <w:rsid w:val="00DF4399"/>
    <w:rsid w:val="00E22BB9"/>
    <w:rsid w:val="00E266EF"/>
    <w:rsid w:val="00E836F6"/>
    <w:rsid w:val="00EB1A25"/>
    <w:rsid w:val="00F63988"/>
    <w:rsid w:val="00F65115"/>
    <w:rsid w:val="00F719BD"/>
    <w:rsid w:val="00F97208"/>
    <w:rsid w:val="00FB6D9D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500363-9750-45C6-9E2B-E766448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15C46"/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semiHidden/>
    <w:rsid w:val="00115C4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115C46"/>
  </w:style>
  <w:style w:type="paragraph" w:styleId="lfej">
    <w:name w:val="header"/>
    <w:basedOn w:val="Norml"/>
    <w:semiHidden/>
    <w:rsid w:val="00115C4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rsid w:val="00C570A7"/>
    <w:pPr>
      <w:jc w:val="both"/>
    </w:pPr>
    <w:rPr>
      <w:rFonts w:ascii="Segoe UI" w:hAnsi="Segoe UI" w:cs="Segoe UI"/>
      <w:b w:val="0"/>
      <w:sz w:val="18"/>
      <w:szCs w:val="18"/>
      <w:lang w:eastAsia="en-US"/>
    </w:rPr>
  </w:style>
  <w:style w:type="character" w:customStyle="1" w:styleId="BuborkszvegChar">
    <w:name w:val="Buborékszöveg Char"/>
    <w:link w:val="Buborkszveg"/>
    <w:semiHidden/>
    <w:locked/>
    <w:rsid w:val="00C570A7"/>
    <w:rPr>
      <w:rFonts w:ascii="Segoe UI" w:hAnsi="Segoe UI" w:cs="Segoe UI"/>
      <w:sz w:val="18"/>
      <w:szCs w:val="18"/>
      <w:lang w:val="hu-HU" w:eastAsia="en-US" w:bidi="ar-SA"/>
    </w:rPr>
  </w:style>
  <w:style w:type="paragraph" w:styleId="Szvegtrzs">
    <w:name w:val="Body Text"/>
    <w:basedOn w:val="Norml"/>
    <w:link w:val="SzvegtrzsChar"/>
    <w:rsid w:val="002A3764"/>
    <w:pPr>
      <w:jc w:val="both"/>
    </w:pPr>
    <w:rPr>
      <w:b w:val="0"/>
      <w:bCs/>
      <w:lang w:val="x-none" w:eastAsia="x-none"/>
    </w:rPr>
  </w:style>
  <w:style w:type="character" w:customStyle="1" w:styleId="SzvegtrzsChar">
    <w:name w:val="Szövegtörzs Char"/>
    <w:link w:val="Szvegtrzs"/>
    <w:rsid w:val="002A376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20XX</vt:lpstr>
    </vt:vector>
  </TitlesOfParts>
  <Company>xy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20XX</dc:title>
  <dc:subject/>
  <dc:creator>Z830</dc:creator>
  <cp:keywords/>
  <cp:lastModifiedBy>Igazgatás</cp:lastModifiedBy>
  <cp:revision>2</cp:revision>
  <dcterms:created xsi:type="dcterms:W3CDTF">2018-12-07T10:34:00Z</dcterms:created>
  <dcterms:modified xsi:type="dcterms:W3CDTF">2018-12-07T10:34:00Z</dcterms:modified>
</cp:coreProperties>
</file>