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E4" w:rsidRDefault="00FD5AE4" w:rsidP="00FD5AE4">
      <w:pPr>
        <w:rPr>
          <w:b/>
        </w:rPr>
      </w:pPr>
      <w:r w:rsidRPr="00CD7FFE">
        <w:rPr>
          <w:b/>
        </w:rPr>
        <w:t>Telki község</w:t>
      </w:r>
    </w:p>
    <w:p w:rsidR="00FD5AE4" w:rsidRPr="00CD7FFE" w:rsidRDefault="002F7318" w:rsidP="00FD5AE4">
      <w:pPr>
        <w:rPr>
          <w:b/>
        </w:rPr>
      </w:pPr>
      <w:r>
        <w:rPr>
          <w:b/>
        </w:rPr>
        <w:t>J</w:t>
      </w:r>
      <w:r w:rsidR="00FD5AE4" w:rsidRPr="00CD7FFE">
        <w:rPr>
          <w:b/>
        </w:rPr>
        <w:t>egyzője</w:t>
      </w:r>
    </w:p>
    <w:p w:rsidR="00FD5AE4" w:rsidRDefault="00FD5AE4" w:rsidP="00FD5AE4">
      <w:pPr>
        <w:jc w:val="center"/>
        <w:rPr>
          <w:b/>
        </w:rPr>
      </w:pPr>
    </w:p>
    <w:p w:rsidR="00FD5AE4" w:rsidRPr="00CD7FFE" w:rsidRDefault="00FD5AE4" w:rsidP="00FD5AE4">
      <w:pPr>
        <w:jc w:val="center"/>
        <w:rPr>
          <w:b/>
        </w:rPr>
      </w:pPr>
    </w:p>
    <w:p w:rsidR="00881D2D" w:rsidRDefault="00FD5AE4" w:rsidP="00FD5AE4">
      <w:pPr>
        <w:jc w:val="center"/>
        <w:rPr>
          <w:b/>
        </w:rPr>
      </w:pPr>
      <w:r w:rsidRPr="00942E7C">
        <w:rPr>
          <w:b/>
        </w:rPr>
        <w:t xml:space="preserve">Beszámoló </w:t>
      </w:r>
    </w:p>
    <w:p w:rsidR="00881D2D" w:rsidRDefault="00881D2D" w:rsidP="00FD5AE4">
      <w:pPr>
        <w:jc w:val="center"/>
        <w:rPr>
          <w:b/>
        </w:rPr>
      </w:pPr>
    </w:p>
    <w:p w:rsidR="00881D2D" w:rsidRDefault="00881D2D" w:rsidP="00FD5AE4">
      <w:pPr>
        <w:jc w:val="center"/>
        <w:rPr>
          <w:b/>
        </w:rPr>
      </w:pPr>
      <w:r>
        <w:rPr>
          <w:b/>
        </w:rPr>
        <w:t>A</w:t>
      </w:r>
      <w:r w:rsidR="00FD5AE4" w:rsidRPr="00942E7C">
        <w:rPr>
          <w:b/>
        </w:rPr>
        <w:t xml:space="preserve"> jegyzői hatáskörbe tartozó gyámügyi feladatokról </w:t>
      </w:r>
    </w:p>
    <w:p w:rsidR="00FD5AE4" w:rsidRPr="00942E7C" w:rsidRDefault="00FD5AE4" w:rsidP="00FD5AE4">
      <w:pPr>
        <w:jc w:val="center"/>
        <w:rPr>
          <w:b/>
        </w:rPr>
      </w:pPr>
      <w:r w:rsidRPr="00942E7C">
        <w:rPr>
          <w:b/>
        </w:rPr>
        <w:t>és a gyermekjóléti, gyermekvédelmi tevékenységről</w:t>
      </w:r>
    </w:p>
    <w:p w:rsidR="00FD5AE4" w:rsidRPr="00942E7C" w:rsidRDefault="00FD5AE4" w:rsidP="00FD5AE4">
      <w:pPr>
        <w:jc w:val="both"/>
      </w:pPr>
    </w:p>
    <w:p w:rsidR="00425655" w:rsidRDefault="00425655" w:rsidP="009362F9">
      <w:pPr>
        <w:jc w:val="both"/>
        <w:rPr>
          <w:b/>
        </w:rPr>
      </w:pPr>
    </w:p>
    <w:p w:rsidR="009362F9" w:rsidRPr="006030A9" w:rsidRDefault="009362F9" w:rsidP="009362F9">
      <w:pPr>
        <w:jc w:val="both"/>
      </w:pPr>
      <w:r w:rsidRPr="006030A9">
        <w:rPr>
          <w:b/>
        </w:rPr>
        <w:t>Az előterjesztés mellékletei</w:t>
      </w:r>
      <w:r>
        <w:t xml:space="preserve">: </w:t>
      </w:r>
      <w:r w:rsidR="00425655">
        <w:t>----</w:t>
      </w:r>
    </w:p>
    <w:p w:rsidR="009362F9" w:rsidRPr="006030A9" w:rsidRDefault="009362F9" w:rsidP="009362F9">
      <w:pPr>
        <w:jc w:val="both"/>
      </w:pPr>
      <w:r>
        <w:rPr>
          <w:b/>
        </w:rPr>
        <w:t xml:space="preserve">Az előterjesztést </w:t>
      </w:r>
      <w:proofErr w:type="gramStart"/>
      <w:r>
        <w:rPr>
          <w:b/>
        </w:rPr>
        <w:t>tárgyalj</w:t>
      </w:r>
      <w:r w:rsidRPr="006030A9">
        <w:rPr>
          <w:b/>
        </w:rPr>
        <w:t>a</w:t>
      </w:r>
      <w:r w:rsidRPr="006030A9">
        <w:t xml:space="preserve">:  </w:t>
      </w:r>
      <w:r>
        <w:t>Szociális</w:t>
      </w:r>
      <w:proofErr w:type="gramEnd"/>
      <w:r>
        <w:t xml:space="preserve"> Bizottság</w:t>
      </w:r>
    </w:p>
    <w:p w:rsidR="009362F9" w:rsidRPr="006030A9" w:rsidRDefault="009362F9" w:rsidP="009362F9">
      <w:pPr>
        <w:jc w:val="both"/>
      </w:pPr>
      <w:r w:rsidRPr="006030A9">
        <w:rPr>
          <w:b/>
        </w:rPr>
        <w:t>Az előterjesztés elfogadása</w:t>
      </w:r>
      <w:r w:rsidRPr="006030A9">
        <w:t xml:space="preserve">: </w:t>
      </w:r>
      <w:r>
        <w:t>egyszerű</w:t>
      </w:r>
      <w:r w:rsidRPr="006030A9">
        <w:t xml:space="preserve"> többségű szavazat</w:t>
      </w:r>
    </w:p>
    <w:p w:rsidR="009362F9" w:rsidRDefault="009362F9" w:rsidP="00AC12EF">
      <w:pPr>
        <w:pStyle w:val="NormlWeb"/>
        <w:jc w:val="both"/>
      </w:pPr>
    </w:p>
    <w:p w:rsidR="00AC12EF" w:rsidRDefault="00AC12EF" w:rsidP="00AC12EF">
      <w:pPr>
        <w:pStyle w:val="NormlWeb"/>
        <w:jc w:val="both"/>
        <w:rPr>
          <w:color w:val="auto"/>
        </w:rPr>
      </w:pPr>
      <w:r w:rsidRPr="00A700EA">
        <w:t xml:space="preserve">A gyermekek védelméről és a gyámügyi igazgatásról szóló 1997. évi XXXI. törvény (a továbbiakban: Gyvt.) 96. § (6) bekezdése előírja, hogy </w:t>
      </w:r>
      <w:r w:rsidRPr="00A700EA">
        <w:rPr>
          <w:color w:val="auto"/>
        </w:rPr>
        <w:t>a települési önkormányzat és az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w:t>
      </w:r>
      <w:r>
        <w:rPr>
          <w:color w:val="auto"/>
        </w:rPr>
        <w:t xml:space="preserve"> </w:t>
      </w:r>
    </w:p>
    <w:p w:rsidR="00AC12EF" w:rsidRPr="00D74DB7" w:rsidRDefault="00AC12EF" w:rsidP="00AC12EF">
      <w:pPr>
        <w:pStyle w:val="NormlWeb"/>
        <w:jc w:val="both"/>
        <w:rPr>
          <w:color w:val="auto"/>
        </w:rPr>
      </w:pPr>
      <w:r w:rsidRPr="00A700EA">
        <w:t>A gyámhatóságokról, valamint a gyermekvédelmi és gyámügyi eljárásról szóló 149/1997. (IX. 10.) Korm. rendelet 10. sz. melléklete szabályozza az é</w:t>
      </w:r>
      <w:r>
        <w:t>rtékelés tartalmi követelményét</w:t>
      </w:r>
      <w:r w:rsidRPr="00A700EA">
        <w:t>.</w:t>
      </w:r>
    </w:p>
    <w:p w:rsidR="00FD5AE4" w:rsidRPr="00CD7FFE" w:rsidRDefault="00FD5AE4" w:rsidP="00FD5AE4">
      <w:pPr>
        <w:jc w:val="both"/>
      </w:pPr>
    </w:p>
    <w:p w:rsidR="00FD5AE4" w:rsidRPr="001F059B" w:rsidRDefault="00FD5AE4" w:rsidP="00FD5AE4">
      <w:pPr>
        <w:pStyle w:val="Szvegtrzs2"/>
        <w:rPr>
          <w:b/>
          <w:bCs/>
          <w:sz w:val="24"/>
          <w:szCs w:val="24"/>
        </w:rPr>
      </w:pPr>
      <w:r w:rsidRPr="001F059B">
        <w:rPr>
          <w:sz w:val="24"/>
          <w:szCs w:val="24"/>
        </w:rPr>
        <w:t>Ezek a szempontok az alábbiak:</w:t>
      </w:r>
    </w:p>
    <w:p w:rsidR="00FD5AE4" w:rsidRPr="00721682" w:rsidRDefault="00FD5AE4" w:rsidP="00FD5AE4">
      <w:pPr>
        <w:pStyle w:val="NormlWeb"/>
        <w:spacing w:before="0" w:beforeAutospacing="0" w:after="0" w:afterAutospacing="0"/>
        <w:ind w:left="150" w:right="150" w:hanging="8"/>
        <w:jc w:val="both"/>
      </w:pPr>
      <w:r w:rsidRPr="00721682">
        <w:t>1.</w:t>
      </w:r>
      <w:r w:rsidRPr="00721682">
        <w:tab/>
        <w:t>A település demográfiai mutatói, különös tekintettel a 0-18 éves korosztály adataira.</w:t>
      </w:r>
    </w:p>
    <w:p w:rsidR="00FD5AE4" w:rsidRPr="00721682" w:rsidRDefault="00FD5AE4" w:rsidP="00FD5AE4">
      <w:pPr>
        <w:pStyle w:val="NormlWeb"/>
        <w:spacing w:before="0" w:beforeAutospacing="0" w:after="0" w:afterAutospacing="0"/>
        <w:ind w:left="150" w:right="150" w:hanging="8"/>
        <w:jc w:val="both"/>
      </w:pPr>
    </w:p>
    <w:p w:rsidR="00FD5AE4" w:rsidRPr="00721682" w:rsidRDefault="00FD5AE4" w:rsidP="00FD5AE4">
      <w:pPr>
        <w:pStyle w:val="NormlWeb"/>
        <w:spacing w:before="0" w:beforeAutospacing="0" w:after="0" w:afterAutospacing="0"/>
        <w:ind w:left="150" w:right="150" w:hanging="8"/>
        <w:jc w:val="both"/>
      </w:pPr>
      <w:r w:rsidRPr="00721682">
        <w:t>2.</w:t>
      </w:r>
      <w:r w:rsidRPr="00721682">
        <w:tab/>
        <w:t>Az önkormányzat által nyújtott pénzbeli, természetbeni ellátások biztosítása:</w:t>
      </w:r>
    </w:p>
    <w:p w:rsidR="00FD5AE4" w:rsidRPr="00721682" w:rsidRDefault="00FD5AE4" w:rsidP="00FD5AE4">
      <w:pPr>
        <w:pStyle w:val="NormlWeb"/>
        <w:spacing w:before="0" w:beforeAutospacing="0" w:after="0" w:afterAutospacing="0"/>
        <w:ind w:left="873" w:right="147" w:hanging="170"/>
        <w:jc w:val="both"/>
      </w:pPr>
      <w:r w:rsidRPr="00721682">
        <w:t>- a rendszeres gyermekvédelmi kedvezményben részesülők száma, kérelmezőkre vonatkozó általánosítható adatok, elutasítások száma, főbb okai, önkormányzatot terhelő kiadás nagysága,</w:t>
      </w:r>
    </w:p>
    <w:p w:rsidR="00FD5AE4" w:rsidRPr="00721682" w:rsidRDefault="00FD5AE4" w:rsidP="00FD5AE4">
      <w:pPr>
        <w:pStyle w:val="NormlWeb"/>
        <w:spacing w:before="0" w:beforeAutospacing="0" w:after="0" w:afterAutospacing="0"/>
        <w:ind w:left="873" w:right="147" w:hanging="170"/>
        <w:jc w:val="both"/>
      </w:pPr>
      <w:r w:rsidRPr="00721682">
        <w:t>- egyéb, a Gyvt.-ben nem szabályozott pénzbeli vagy természetbeni juttatásokra vonatkozó adatok,</w:t>
      </w:r>
    </w:p>
    <w:p w:rsidR="00FD5AE4" w:rsidRPr="00721682" w:rsidRDefault="00FD5AE4" w:rsidP="00FD5AE4">
      <w:pPr>
        <w:pStyle w:val="NormlWeb"/>
        <w:spacing w:before="0" w:beforeAutospacing="0" w:after="0" w:afterAutospacing="0"/>
        <w:ind w:left="873" w:right="147" w:hanging="170"/>
        <w:jc w:val="both"/>
      </w:pPr>
      <w:r w:rsidRPr="00721682">
        <w:t>- gyermekétkeztetés megoldásának módjai, kedvezményben részesülőkre vonatkozó statisztikai adatok.</w:t>
      </w:r>
    </w:p>
    <w:p w:rsidR="00FD5AE4" w:rsidRPr="00721682" w:rsidRDefault="00FD5AE4" w:rsidP="00FD5AE4">
      <w:pPr>
        <w:pStyle w:val="NormlWeb"/>
        <w:spacing w:before="0" w:beforeAutospacing="0" w:after="0" w:afterAutospacing="0"/>
        <w:ind w:left="873" w:right="147" w:hanging="170"/>
        <w:jc w:val="both"/>
      </w:pPr>
    </w:p>
    <w:p w:rsidR="00FD5AE4" w:rsidRPr="00721682" w:rsidRDefault="00FD5AE4" w:rsidP="00FD5AE4">
      <w:pPr>
        <w:pStyle w:val="NormlWeb"/>
        <w:spacing w:before="0" w:beforeAutospacing="0" w:after="0" w:afterAutospacing="0"/>
        <w:ind w:left="709" w:right="147" w:hanging="573"/>
        <w:jc w:val="both"/>
      </w:pPr>
      <w:r w:rsidRPr="00721682">
        <w:t>3.</w:t>
      </w:r>
      <w:r w:rsidRPr="00721682">
        <w:tab/>
        <w:t>Az önkormányzat által biztosított személyes gondoskodást nyújtó ellátások bemutatása:</w:t>
      </w:r>
    </w:p>
    <w:p w:rsidR="00FD5AE4" w:rsidRPr="00721682" w:rsidRDefault="00FD5AE4" w:rsidP="00FD5AE4">
      <w:pPr>
        <w:pStyle w:val="NormlWeb"/>
        <w:spacing w:before="0" w:beforeAutospacing="0" w:after="0" w:afterAutospacing="0"/>
        <w:ind w:left="930" w:right="147" w:hanging="227"/>
        <w:jc w:val="both"/>
      </w:pPr>
      <w:r w:rsidRPr="00721682">
        <w:t>- gyermekjóléti szolgáltatás biztosításának módja, működésének tapasztalata (alapellátásban részesülők száma, gyermekek veszélyeztetettségének okai, szociális válsághelyzetben levő várandós anyák gondozása, családjából kiemelt gyermek szüleinek gondozása, jelzőrendszer tagjaival való együttműködés tapasztalatai),</w:t>
      </w:r>
    </w:p>
    <w:p w:rsidR="00FD5AE4" w:rsidRPr="00721682" w:rsidRDefault="00FD5AE4" w:rsidP="00FD5AE4">
      <w:pPr>
        <w:pStyle w:val="NormlWeb"/>
        <w:spacing w:before="0" w:beforeAutospacing="0" w:after="0" w:afterAutospacing="0"/>
        <w:ind w:left="930" w:right="147" w:hanging="227"/>
        <w:jc w:val="both"/>
      </w:pPr>
      <w:r w:rsidRPr="00721682">
        <w:lastRenderedPageBreak/>
        <w:t>- gyermekek napközbeni ellátásának, gyermekek átmeneti gondozásának biztosítása, ezen ellátások igénybevétele, s az ezzel összefüggő tapasztalatok.</w:t>
      </w:r>
    </w:p>
    <w:p w:rsidR="00425655" w:rsidRPr="00721682" w:rsidRDefault="00425655" w:rsidP="00425655">
      <w:pPr>
        <w:pStyle w:val="NormlWeb"/>
        <w:spacing w:before="0" w:beforeAutospacing="0" w:after="0" w:afterAutospacing="0"/>
        <w:ind w:right="147"/>
        <w:jc w:val="both"/>
      </w:pPr>
    </w:p>
    <w:p w:rsidR="00FD5AE4" w:rsidRPr="00721682" w:rsidRDefault="00FD5AE4" w:rsidP="00FD5AE4">
      <w:pPr>
        <w:pStyle w:val="NormlWeb"/>
        <w:spacing w:before="0" w:beforeAutospacing="0" w:after="0" w:afterAutospacing="0"/>
        <w:ind w:left="709" w:right="147" w:hanging="567"/>
        <w:jc w:val="both"/>
      </w:pPr>
    </w:p>
    <w:p w:rsidR="00FD5AE4" w:rsidRPr="00721682" w:rsidRDefault="00425655" w:rsidP="00FD5AE4">
      <w:pPr>
        <w:pStyle w:val="NormlWeb"/>
        <w:spacing w:before="0" w:beforeAutospacing="0" w:after="0" w:afterAutospacing="0"/>
        <w:ind w:left="709" w:right="150" w:hanging="567"/>
        <w:jc w:val="both"/>
      </w:pPr>
      <w:r>
        <w:t>4</w:t>
      </w:r>
      <w:r w:rsidR="00FD5AE4" w:rsidRPr="00721682">
        <w:t>.</w:t>
      </w:r>
      <w:r w:rsidR="00FD5AE4" w:rsidRPr="00721682">
        <w:tab/>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FD5AE4" w:rsidRPr="00721682" w:rsidRDefault="00FD5AE4" w:rsidP="00FD5AE4">
      <w:pPr>
        <w:pStyle w:val="NormlWeb"/>
        <w:spacing w:before="0" w:beforeAutospacing="0" w:after="0" w:afterAutospacing="0"/>
        <w:ind w:left="709" w:right="150" w:hanging="567"/>
        <w:jc w:val="both"/>
      </w:pPr>
    </w:p>
    <w:p w:rsidR="00FD5AE4" w:rsidRPr="00721682" w:rsidRDefault="00425655" w:rsidP="00FD5AE4">
      <w:pPr>
        <w:pStyle w:val="NormlWeb"/>
        <w:spacing w:before="0" w:beforeAutospacing="0" w:after="0" w:afterAutospacing="0"/>
        <w:ind w:left="709" w:right="150" w:hanging="567"/>
        <w:jc w:val="both"/>
      </w:pPr>
      <w:r>
        <w:t>5</w:t>
      </w:r>
      <w:r w:rsidR="00FD5AE4" w:rsidRPr="00721682">
        <w:t>.</w:t>
      </w:r>
      <w:r w:rsidR="00FD5AE4" w:rsidRPr="00721682">
        <w:tab/>
        <w:t>Jövőre vonatkozó javaslatok, célok meghatározása a Gyvt. előírásai alapján (milyen ellátásokra és intézményekre lenne szükség a problémák hatékonyabb kezelése érdekében, gyermekvédelmi prevenciós elképzelések).</w:t>
      </w:r>
    </w:p>
    <w:p w:rsidR="00FD5AE4" w:rsidRPr="00721682" w:rsidRDefault="00FD5AE4" w:rsidP="00FD5AE4">
      <w:pPr>
        <w:pStyle w:val="NormlWeb"/>
        <w:spacing w:before="0" w:beforeAutospacing="0" w:after="0" w:afterAutospacing="0"/>
        <w:ind w:left="709" w:right="150" w:hanging="567"/>
        <w:jc w:val="both"/>
      </w:pPr>
    </w:p>
    <w:p w:rsidR="00FD5AE4" w:rsidRPr="00721682" w:rsidRDefault="00425655" w:rsidP="00FD5AE4">
      <w:pPr>
        <w:pStyle w:val="NormlWeb"/>
        <w:spacing w:before="0" w:beforeAutospacing="0" w:after="0" w:afterAutospacing="0"/>
        <w:ind w:left="709" w:right="150" w:hanging="567"/>
        <w:jc w:val="both"/>
      </w:pPr>
      <w:r>
        <w:t>6</w:t>
      </w:r>
      <w:r w:rsidR="00FD5AE4" w:rsidRPr="00721682">
        <w:t>.</w:t>
      </w:r>
      <w:r w:rsidR="00FD5AE4" w:rsidRPr="00721682">
        <w:tab/>
        <w:t>A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FD5AE4" w:rsidRPr="00721682" w:rsidRDefault="00FD5AE4" w:rsidP="00FD5AE4">
      <w:pPr>
        <w:pStyle w:val="NormlWeb"/>
        <w:spacing w:before="0" w:beforeAutospacing="0" w:after="0" w:afterAutospacing="0"/>
        <w:ind w:left="709" w:right="150" w:hanging="567"/>
        <w:jc w:val="both"/>
      </w:pPr>
    </w:p>
    <w:p w:rsidR="00FD5AE4" w:rsidRPr="00721682" w:rsidRDefault="00425655" w:rsidP="00FD5AE4">
      <w:pPr>
        <w:pStyle w:val="NormlWeb"/>
        <w:spacing w:before="0" w:beforeAutospacing="0" w:after="0" w:afterAutospacing="0"/>
        <w:ind w:left="709" w:right="150" w:hanging="567"/>
        <w:jc w:val="both"/>
      </w:pPr>
      <w:r>
        <w:t>7</w:t>
      </w:r>
      <w:r w:rsidR="00FD5AE4" w:rsidRPr="00721682">
        <w:t>.</w:t>
      </w:r>
      <w:r w:rsidR="00FD5AE4" w:rsidRPr="00721682">
        <w:tab/>
        <w:t>A települési önkormányzat és a civil szervezetek közötti együttműködés keretében milyen feladatok, szolgáltatások ellátásában vesznek részt civil szervezetek (alapellátás, szakellátás, szabadidős programok, drogprevenció stb.).</w:t>
      </w:r>
    </w:p>
    <w:p w:rsidR="00425655" w:rsidRDefault="00425655" w:rsidP="00FD5AE4">
      <w:pPr>
        <w:jc w:val="both"/>
      </w:pPr>
    </w:p>
    <w:p w:rsidR="00425655" w:rsidRDefault="00425655" w:rsidP="00FD5AE4">
      <w:pPr>
        <w:jc w:val="both"/>
      </w:pPr>
    </w:p>
    <w:p w:rsidR="00FD5AE4" w:rsidRPr="00CD7FFE" w:rsidRDefault="00FD5AE4" w:rsidP="00FD5AE4">
      <w:pPr>
        <w:jc w:val="both"/>
      </w:pPr>
      <w:r w:rsidRPr="00CD7FFE">
        <w:t>Telki község önkormányzat feladata a gyermekek védelmét ellátó helyi rendszer folyamatos biztosítása és működtetése, a település területén lakó gyermekek ellátásának megszervezése, a törvényben foglaltak szerint a rendszeres gyermekvédelmi kedvezmény, a rendkívüli gyermekvédelmi támogatás, a személyes gondoskodást nyújtó ellátások keretében a gyermekjóléti szolgáltatás, a napközbeni ellátás, a családok és gyermekek átmeneti gondozásának biztosítása, illetve a máshol igénybe vehető ellátásokhoz való hozzájárulás szervezése és közvetítése.</w:t>
      </w:r>
    </w:p>
    <w:p w:rsidR="00FD5AE4" w:rsidRPr="00CD7FFE" w:rsidRDefault="00FD5AE4" w:rsidP="00FD5AE4">
      <w:pPr>
        <w:jc w:val="both"/>
      </w:pPr>
    </w:p>
    <w:p w:rsidR="00FD5AE4" w:rsidRPr="00CD7FFE" w:rsidRDefault="00FD5AE4" w:rsidP="00FD5AE4">
      <w:pPr>
        <w:jc w:val="both"/>
      </w:pPr>
      <w:r w:rsidRPr="00CD7FFE">
        <w:t>A képviselő-testület a szociális hatáskör</w:t>
      </w:r>
      <w:r>
        <w:t>e</w:t>
      </w:r>
      <w:r w:rsidRPr="00CD7FFE">
        <w:t xml:space="preserve">inek gyakorlását </w:t>
      </w:r>
      <w:r w:rsidR="003D10BE">
        <w:t xml:space="preserve">Telki Község képviselő-testületének </w:t>
      </w:r>
      <w:r w:rsidRPr="00CD7FFE">
        <w:t>Szerv</w:t>
      </w:r>
      <w:r w:rsidR="003D10BE">
        <w:t>ezeti és Működési Szabályzata</w:t>
      </w:r>
      <w:r w:rsidR="00425655">
        <w:t xml:space="preserve"> a Szociális B</w:t>
      </w:r>
      <w:r w:rsidRPr="00CD7FFE">
        <w:t>izottságra ruházta át.</w:t>
      </w:r>
    </w:p>
    <w:p w:rsidR="00FD5AE4" w:rsidRPr="00CD7FFE" w:rsidRDefault="00FD5AE4" w:rsidP="00FD5AE4">
      <w:pPr>
        <w:jc w:val="both"/>
      </w:pPr>
    </w:p>
    <w:p w:rsidR="00881D2D" w:rsidRDefault="00FD5AE4" w:rsidP="00FD5AE4">
      <w:pPr>
        <w:jc w:val="center"/>
        <w:rPr>
          <w:b/>
        </w:rPr>
      </w:pPr>
      <w:r w:rsidRPr="00D478FD">
        <w:rPr>
          <w:b/>
        </w:rPr>
        <w:t>I.</w:t>
      </w:r>
    </w:p>
    <w:p w:rsidR="00FD5AE4" w:rsidRPr="00D478FD" w:rsidRDefault="00FD5AE4" w:rsidP="00FD5AE4">
      <w:pPr>
        <w:jc w:val="center"/>
        <w:rPr>
          <w:b/>
        </w:rPr>
      </w:pPr>
      <w:r w:rsidRPr="00D478FD">
        <w:rPr>
          <w:b/>
        </w:rPr>
        <w:t xml:space="preserve"> A település demográfiai mutatói</w:t>
      </w:r>
    </w:p>
    <w:p w:rsidR="00FD5AE4" w:rsidRPr="00D15D2F" w:rsidRDefault="00FD5AE4" w:rsidP="00FD5AE4">
      <w:pPr>
        <w:jc w:val="center"/>
        <w:rPr>
          <w:b/>
        </w:rPr>
      </w:pPr>
    </w:p>
    <w:p w:rsidR="002E0FE6" w:rsidRDefault="002E0FE6" w:rsidP="002E0FE6">
      <w:pPr>
        <w:jc w:val="both"/>
      </w:pPr>
      <w:r>
        <w:t>Telki lakosságszáma az elmúlt években rohamosan megnö</w:t>
      </w:r>
      <w:r w:rsidRPr="00CD7FFE">
        <w:t>vekedett.</w:t>
      </w:r>
      <w:r>
        <w:t xml:space="preserve"> </w:t>
      </w:r>
      <w:r w:rsidRPr="00CD7FFE">
        <w:t xml:space="preserve">Településünknek állandó </w:t>
      </w:r>
      <w:proofErr w:type="gramStart"/>
      <w:r w:rsidRPr="00CD7FFE">
        <w:t xml:space="preserve">lakosságszáma </w:t>
      </w:r>
      <w:r w:rsidR="00F87720">
        <w:t xml:space="preserve"> 201</w:t>
      </w:r>
      <w:r w:rsidR="009E1CB8">
        <w:t>7</w:t>
      </w:r>
      <w:r>
        <w:t>.</w:t>
      </w:r>
      <w:proofErr w:type="gramEnd"/>
      <w:r>
        <w:t xml:space="preserve"> december 31-én </w:t>
      </w:r>
      <w:r w:rsidR="009E1CB8">
        <w:t>4119</w:t>
      </w:r>
      <w:r>
        <w:t xml:space="preserve">  </w:t>
      </w:r>
      <w:r w:rsidRPr="00CD7FFE">
        <w:t>fő</w:t>
      </w:r>
      <w:r>
        <w:t xml:space="preserve"> az alábbi megosztásban</w:t>
      </w:r>
    </w:p>
    <w:p w:rsidR="002E0FE6" w:rsidRDefault="002E0FE6" w:rsidP="002E0FE6">
      <w:pPr>
        <w:jc w:val="both"/>
      </w:pPr>
      <w:r>
        <w:t xml:space="preserve">0-3 </w:t>
      </w:r>
      <w:proofErr w:type="gramStart"/>
      <w:r>
        <w:t xml:space="preserve">éves:  </w:t>
      </w:r>
      <w:r w:rsidR="009E1CB8">
        <w:t>160</w:t>
      </w:r>
      <w:proofErr w:type="gramEnd"/>
      <w:r>
        <w:t xml:space="preserve">    fő</w:t>
      </w:r>
    </w:p>
    <w:p w:rsidR="002E0FE6" w:rsidRDefault="002E0FE6" w:rsidP="002E0FE6">
      <w:pPr>
        <w:jc w:val="both"/>
      </w:pPr>
      <w:r>
        <w:t>4-6 éves:    2</w:t>
      </w:r>
      <w:r w:rsidR="00E85625">
        <w:t>08</w:t>
      </w:r>
      <w:r>
        <w:t xml:space="preserve">  fő</w:t>
      </w:r>
    </w:p>
    <w:p w:rsidR="002E0FE6" w:rsidRDefault="002E0FE6" w:rsidP="002E0FE6">
      <w:pPr>
        <w:jc w:val="both"/>
      </w:pPr>
      <w:r>
        <w:t>7-14 éves: 5</w:t>
      </w:r>
      <w:r w:rsidR="009E1CB8">
        <w:t>93</w:t>
      </w:r>
      <w:r>
        <w:t xml:space="preserve">   fő</w:t>
      </w:r>
    </w:p>
    <w:p w:rsidR="002E0FE6" w:rsidRDefault="002E0FE6" w:rsidP="002E0FE6">
      <w:pPr>
        <w:jc w:val="both"/>
      </w:pPr>
      <w:r>
        <w:t xml:space="preserve">15-18 éves: </w:t>
      </w:r>
      <w:proofErr w:type="gramStart"/>
      <w:r>
        <w:t>2</w:t>
      </w:r>
      <w:r w:rsidR="009E1CB8">
        <w:t>61</w:t>
      </w:r>
      <w:r>
        <w:t xml:space="preserve">  fő</w:t>
      </w:r>
      <w:proofErr w:type="gramEnd"/>
    </w:p>
    <w:p w:rsidR="002E0FE6" w:rsidRDefault="002E0FE6" w:rsidP="002E0FE6">
      <w:pPr>
        <w:jc w:val="both"/>
      </w:pPr>
      <w:r>
        <w:t>19-99 éves: 2</w:t>
      </w:r>
      <w:r w:rsidR="009E1CB8">
        <w:t>897</w:t>
      </w:r>
      <w:r>
        <w:t xml:space="preserve"> fő</w:t>
      </w:r>
    </w:p>
    <w:p w:rsidR="002E0FE6" w:rsidRDefault="002E0FE6" w:rsidP="00FD5AE4">
      <w:pPr>
        <w:jc w:val="both"/>
      </w:pPr>
    </w:p>
    <w:p w:rsidR="00FD5AE4" w:rsidRPr="00CD7FFE" w:rsidRDefault="00FD5AE4" w:rsidP="00FD5AE4">
      <w:pPr>
        <w:jc w:val="both"/>
      </w:pPr>
      <w:r>
        <w:t xml:space="preserve">A </w:t>
      </w:r>
      <w:r w:rsidRPr="00CD7FFE">
        <w:t>0-18 év közötti lakosságszám</w:t>
      </w:r>
      <w:r w:rsidR="00F87720">
        <w:t>a 122</w:t>
      </w:r>
      <w:r w:rsidR="009E1CB8">
        <w:t>2</w:t>
      </w:r>
      <w:r w:rsidR="00F87720">
        <w:t xml:space="preserve"> fő, mely </w:t>
      </w:r>
      <w:r>
        <w:t xml:space="preserve">az összlakosság </w:t>
      </w:r>
      <w:r w:rsidR="009E1CB8">
        <w:t>29,67</w:t>
      </w:r>
      <w:r>
        <w:t xml:space="preserve"> %-át</w:t>
      </w:r>
      <w:r w:rsidRPr="00CD7FFE">
        <w:t xml:space="preserve"> teszi ki.</w:t>
      </w:r>
    </w:p>
    <w:p w:rsidR="00FD5AE4" w:rsidRDefault="00FD5AE4" w:rsidP="00FD5AE4">
      <w:pPr>
        <w:jc w:val="both"/>
      </w:pPr>
    </w:p>
    <w:p w:rsidR="00FD5AE4" w:rsidRDefault="00FD5AE4" w:rsidP="00FD5AE4">
      <w:pPr>
        <w:pStyle w:val="Cmsor1"/>
        <w:keepNext w:val="0"/>
        <w:spacing w:before="0" w:after="0"/>
        <w:rPr>
          <w:rFonts w:ascii="Times New Roman" w:hAnsi="Times New Roman" w:cs="Times New Roman"/>
          <w:snapToGrid w:val="0"/>
          <w:sz w:val="24"/>
          <w:szCs w:val="24"/>
        </w:rPr>
      </w:pPr>
    </w:p>
    <w:p w:rsidR="00881D2D" w:rsidRDefault="00881D2D" w:rsidP="00881D2D">
      <w:pPr>
        <w:pStyle w:val="Cmsor1"/>
        <w:keepNext w:val="0"/>
        <w:numPr>
          <w:ilvl w:val="0"/>
          <w:numId w:val="1"/>
        </w:numPr>
        <w:spacing w:before="0" w:after="0"/>
        <w:jc w:val="center"/>
        <w:rPr>
          <w:rFonts w:ascii="Times New Roman" w:hAnsi="Times New Roman" w:cs="Times New Roman"/>
          <w:snapToGrid w:val="0"/>
          <w:sz w:val="24"/>
          <w:szCs w:val="24"/>
        </w:rPr>
      </w:pPr>
    </w:p>
    <w:p w:rsidR="00FD5AE4" w:rsidRPr="00D478FD" w:rsidRDefault="00FD5AE4" w:rsidP="00881D2D">
      <w:pPr>
        <w:pStyle w:val="Cmsor1"/>
        <w:keepNext w:val="0"/>
        <w:spacing w:before="0" w:after="0"/>
        <w:ind w:left="1080"/>
        <w:rPr>
          <w:rFonts w:ascii="Times New Roman" w:hAnsi="Times New Roman" w:cs="Times New Roman"/>
          <w:snapToGrid w:val="0"/>
          <w:sz w:val="24"/>
          <w:szCs w:val="24"/>
        </w:rPr>
      </w:pPr>
      <w:r w:rsidRPr="00D478FD">
        <w:rPr>
          <w:rFonts w:ascii="Times New Roman" w:hAnsi="Times New Roman" w:cs="Times New Roman"/>
          <w:snapToGrid w:val="0"/>
          <w:sz w:val="24"/>
          <w:szCs w:val="24"/>
        </w:rPr>
        <w:t>Az önkormányzat által nyújtott pénzbeli, természetbeni ellátások biztosítása</w:t>
      </w:r>
    </w:p>
    <w:p w:rsidR="00FD5AE4" w:rsidRDefault="00FD5AE4" w:rsidP="00FD5AE4">
      <w:pPr>
        <w:jc w:val="both"/>
        <w:rPr>
          <w:b/>
        </w:rPr>
      </w:pPr>
    </w:p>
    <w:p w:rsidR="00FD5AE4" w:rsidRDefault="00FD5AE4" w:rsidP="00FD5AE4">
      <w:pPr>
        <w:jc w:val="both"/>
        <w:rPr>
          <w:b/>
        </w:rPr>
      </w:pPr>
      <w:r w:rsidRPr="00D15D2F">
        <w:rPr>
          <w:b/>
        </w:rPr>
        <w:t xml:space="preserve">Rendszeres gyermekvédelmi </w:t>
      </w:r>
      <w:r>
        <w:rPr>
          <w:b/>
        </w:rPr>
        <w:t>kedvezmény</w:t>
      </w:r>
    </w:p>
    <w:p w:rsidR="00FD5AE4" w:rsidRPr="00D15D2F" w:rsidRDefault="00FD5AE4" w:rsidP="00FD5AE4">
      <w:pPr>
        <w:jc w:val="both"/>
        <w:rPr>
          <w:b/>
        </w:rPr>
      </w:pPr>
    </w:p>
    <w:p w:rsidR="00FD5AE4" w:rsidRPr="00425655" w:rsidRDefault="00FD5AE4" w:rsidP="00FD5AE4">
      <w:pPr>
        <w:jc w:val="both"/>
        <w:rPr>
          <w:bCs/>
          <w:shd w:val="clear" w:color="auto" w:fill="FFFFFF"/>
        </w:rPr>
      </w:pPr>
      <w:r w:rsidRPr="00425655">
        <w:t>A gyermekvédelmi törvény, a végrehajtására kiadott kormányrendelet</w:t>
      </w:r>
      <w:r w:rsidR="009E1CB8">
        <w:t xml:space="preserve"> </w:t>
      </w:r>
      <w:r w:rsidRPr="00425655">
        <w:t>foglalkozik a rendszeres</w:t>
      </w:r>
      <w:r w:rsidR="002579FC">
        <w:t xml:space="preserve"> gyermekvédelmi kedvezmény </w:t>
      </w:r>
      <w:r w:rsidRPr="00425655">
        <w:t>igénylésének és folyósításának feltételeivel.</w:t>
      </w:r>
    </w:p>
    <w:p w:rsidR="00FD5AE4" w:rsidRPr="00CD7FFE" w:rsidRDefault="00FD5AE4" w:rsidP="00FD5AE4">
      <w:pPr>
        <w:jc w:val="both"/>
      </w:pPr>
    </w:p>
    <w:p w:rsidR="00FD5AE4" w:rsidRPr="00CD7FFE" w:rsidRDefault="00FD5AE4" w:rsidP="00FD5AE4">
      <w:pPr>
        <w:jc w:val="both"/>
      </w:pPr>
      <w:r w:rsidRPr="00CD7FFE">
        <w:t xml:space="preserve">A gyermekek védelméről és a gyámügyi igazgatásról szóló 1997. évi XXXI. </w:t>
      </w:r>
      <w:r>
        <w:t>t</w:t>
      </w:r>
      <w:r w:rsidRPr="00CD7FFE">
        <w:t>örvény 19.§-a értelmében a rendszeres gyermekvédelmi kedvezményre való jogosultság megállapításának célja</w:t>
      </w:r>
      <w:r>
        <w:t xml:space="preserve"> annak igazolása, </w:t>
      </w:r>
      <w:r w:rsidRPr="00CD7FFE">
        <w:t>hogy a gyermek szociális helyzete alapján jogosult</w:t>
      </w:r>
    </w:p>
    <w:p w:rsidR="00FD5AE4" w:rsidRPr="00CD7FFE" w:rsidRDefault="00FD5AE4" w:rsidP="00FD5AE4">
      <w:pPr>
        <w:jc w:val="both"/>
      </w:pPr>
      <w:r w:rsidRPr="00CD7FFE">
        <w:t>- gyermekérkeztetés normatív kedvezmény,</w:t>
      </w:r>
    </w:p>
    <w:p w:rsidR="00FD5AE4" w:rsidRPr="00CD7FFE" w:rsidRDefault="00FD5AE4" w:rsidP="00FD5AE4">
      <w:pPr>
        <w:jc w:val="both"/>
      </w:pPr>
      <w:r w:rsidRPr="00CD7FFE">
        <w:t xml:space="preserve">- </w:t>
      </w:r>
      <w:r>
        <w:t xml:space="preserve">jogszabályban </w:t>
      </w:r>
      <w:r w:rsidRPr="00CD7FFE">
        <w:t>meghatározott pénzbe</w:t>
      </w:r>
      <w:r>
        <w:t>l</w:t>
      </w:r>
      <w:r w:rsidRPr="00CD7FFE">
        <w:t>i támogatás</w:t>
      </w:r>
    </w:p>
    <w:p w:rsidR="00FD5AE4" w:rsidRPr="00CD7FFE" w:rsidRDefault="00FD5AE4" w:rsidP="00FD5AE4">
      <w:pPr>
        <w:jc w:val="both"/>
      </w:pPr>
      <w:r w:rsidRPr="00CD7FFE">
        <w:t>- külön jogszabályban meghatározott egyéb kedvezmények igénybevételére.</w:t>
      </w:r>
    </w:p>
    <w:p w:rsidR="00FD5AE4" w:rsidRPr="00CD7FFE" w:rsidRDefault="00FD5AE4" w:rsidP="00FD5AE4">
      <w:pPr>
        <w:jc w:val="both"/>
      </w:pPr>
    </w:p>
    <w:p w:rsidR="00FD5AE4" w:rsidRPr="00CD7FFE" w:rsidRDefault="00FD5AE4" w:rsidP="00FD5AE4">
      <w:pPr>
        <w:jc w:val="both"/>
      </w:pPr>
      <w:r w:rsidRPr="00CD7FFE">
        <w:t>Rendszeres gyermekvédelmi kedvezményre való jogosultság feltétele hogy a gyermeket gondozó családban az egy főre jutó jövedelem összege nem haladja meg az öregségi nyugdíjminimum 1</w:t>
      </w:r>
      <w:r>
        <w:t>40</w:t>
      </w:r>
      <w:r w:rsidRPr="00CD7FFE">
        <w:t xml:space="preserve"> %-át (201</w:t>
      </w:r>
      <w:r w:rsidR="009E1CB8">
        <w:t>7</w:t>
      </w:r>
      <w:r w:rsidRPr="00CD7FFE">
        <w:t>.-ben</w:t>
      </w:r>
      <w:r>
        <w:t xml:space="preserve"> 39.900.- </w:t>
      </w:r>
      <w:r w:rsidRPr="00CD7FFE">
        <w:t>Ft), egyedülálló vagy tartósan beteg illetve fogyatékos gyermeket nevelő szülők esetében az öregsé</w:t>
      </w:r>
      <w:r>
        <w:t xml:space="preserve">gi nyugdíjminimum 130%-át </w:t>
      </w:r>
      <w:proofErr w:type="gramStart"/>
      <w:r>
        <w:t>( 201</w:t>
      </w:r>
      <w:r w:rsidR="009E1CB8">
        <w:t>7</w:t>
      </w:r>
      <w:r>
        <w:t>.évben</w:t>
      </w:r>
      <w:proofErr w:type="gramEnd"/>
      <w:r>
        <w:t xml:space="preserve"> 37.050.- </w:t>
      </w:r>
      <w:r w:rsidRPr="00CD7FFE">
        <w:t xml:space="preserve">Ft), feltéve mindkét esetben, hogy a család vagyona a jogszabályban meghatározott értéket nem haladja meg. </w:t>
      </w:r>
    </w:p>
    <w:p w:rsidR="00FD5AE4" w:rsidRDefault="00FD5AE4" w:rsidP="00FD5AE4">
      <w:pPr>
        <w:jc w:val="both"/>
      </w:pPr>
    </w:p>
    <w:p w:rsidR="00FD5AE4" w:rsidRDefault="00B04F07" w:rsidP="00FD5AE4">
      <w:pPr>
        <w:jc w:val="both"/>
      </w:pPr>
      <w:r>
        <w:t>201</w:t>
      </w:r>
      <w:r w:rsidR="009E1CB8">
        <w:t>7</w:t>
      </w:r>
      <w:r w:rsidR="00FD5AE4">
        <w:t xml:space="preserve">.évben rendszeres gyermekvédelmi kedvezmény </w:t>
      </w:r>
      <w:r w:rsidR="009E1CB8">
        <w:t>7</w:t>
      </w:r>
      <w:r w:rsidR="00FD5AE4">
        <w:t xml:space="preserve"> családban </w:t>
      </w:r>
      <w:r w:rsidR="009E1CB8">
        <w:t>9</w:t>
      </w:r>
      <w:r w:rsidR="00FD5AE4">
        <w:t xml:space="preserve"> gyermeket érintett.</w:t>
      </w:r>
    </w:p>
    <w:p w:rsidR="00235592" w:rsidRDefault="00FD5AE4" w:rsidP="00FD5AE4">
      <w:pPr>
        <w:jc w:val="both"/>
      </w:pPr>
      <w:r>
        <w:t>A rendszeres gyermekvédelmi támogatásként az elmúlt évben folyósított pénzbeli támogatás összege</w:t>
      </w:r>
      <w:r w:rsidR="00425655">
        <w:t xml:space="preserve"> </w:t>
      </w:r>
      <w:proofErr w:type="gramStart"/>
      <w:r>
        <w:t>( július</w:t>
      </w:r>
      <w:proofErr w:type="gramEnd"/>
      <w:r>
        <w:t xml:space="preserve"> és november hónap</w:t>
      </w:r>
      <w:r w:rsidR="00425655">
        <w:t>ok</w:t>
      </w:r>
      <w:r>
        <w:t xml:space="preserve">ban) </w:t>
      </w:r>
      <w:proofErr w:type="spellStart"/>
      <w:r>
        <w:t>gyermekenként</w:t>
      </w:r>
      <w:proofErr w:type="spellEnd"/>
      <w:r>
        <w:t xml:space="preserve"> eg</w:t>
      </w:r>
      <w:r w:rsidR="002808E4">
        <w:t xml:space="preserve">yszeri </w:t>
      </w:r>
      <w:r w:rsidR="009E1CB8">
        <w:t>6.0</w:t>
      </w:r>
      <w:r w:rsidR="002808E4">
        <w:t xml:space="preserve">00.- Ft </w:t>
      </w:r>
      <w:r w:rsidR="00235592">
        <w:t>volt. A támogatást az arra jogosultak Erzsébet utalvány formájában kapják meg.</w:t>
      </w:r>
    </w:p>
    <w:p w:rsidR="00FD5AE4" w:rsidRDefault="00FD5AE4" w:rsidP="00FD5AE4">
      <w:pPr>
        <w:tabs>
          <w:tab w:val="left" w:pos="360"/>
        </w:tabs>
        <w:jc w:val="both"/>
        <w:rPr>
          <w:b/>
          <w:u w:val="single"/>
        </w:rPr>
      </w:pPr>
    </w:p>
    <w:p w:rsidR="00FD5AE4" w:rsidRPr="00CD7FFE" w:rsidRDefault="00FD5AE4" w:rsidP="00FD5AE4">
      <w:pPr>
        <w:tabs>
          <w:tab w:val="left" w:pos="360"/>
        </w:tabs>
        <w:jc w:val="both"/>
      </w:pPr>
      <w:r w:rsidRPr="00CD7FFE">
        <w:t>Gyermekétkeztetés: a gyermekek napközbeni ellátása keretében óvodai és iskolai étkezéssel történik. A gyermekek védelméről és a gyámügyi igazgatásról szóló törvény szabá</w:t>
      </w:r>
      <w:r>
        <w:t>lyozza az étkezési térítési díj</w:t>
      </w:r>
      <w:r w:rsidRPr="00CD7FFE">
        <w:t>kedvezményre való jogosultság feltételeit.</w:t>
      </w:r>
    </w:p>
    <w:p w:rsidR="00FD5AE4" w:rsidRPr="00CD7FFE" w:rsidRDefault="00FD5AE4" w:rsidP="00FD5AE4">
      <w:pPr>
        <w:pStyle w:val="NormlWeb"/>
        <w:spacing w:before="0" w:beforeAutospacing="0" w:after="0" w:afterAutospacing="0"/>
        <w:ind w:right="150"/>
        <w:jc w:val="both"/>
      </w:pPr>
    </w:p>
    <w:p w:rsidR="00FD5AE4" w:rsidRPr="005866EA" w:rsidRDefault="00FD5AE4" w:rsidP="00FD5AE4">
      <w:pPr>
        <w:pStyle w:val="NormlWeb"/>
        <w:spacing w:before="0" w:beforeAutospacing="0" w:after="0" w:afterAutospacing="0"/>
        <w:ind w:right="150"/>
        <w:jc w:val="both"/>
      </w:pPr>
      <w:r>
        <w:t>201</w:t>
      </w:r>
      <w:r w:rsidR="009E1CB8">
        <w:t>7</w:t>
      </w:r>
      <w:r>
        <w:t xml:space="preserve">. évben </w:t>
      </w:r>
      <w:r w:rsidR="002819D7">
        <w:t xml:space="preserve">az óvodában </w:t>
      </w:r>
      <w:r w:rsidR="00D25394">
        <w:t>89 gyermek részesül ingyenes étkezésben, az iskolában 50 %-os étkezési térítési díj kedvezményben 149 gyermek, 100 %-os támogatásban 7 gyermek</w:t>
      </w:r>
      <w:r>
        <w:t xml:space="preserve">. </w:t>
      </w:r>
      <w:bookmarkStart w:id="0" w:name="_GoBack"/>
      <w:bookmarkEnd w:id="0"/>
    </w:p>
    <w:p w:rsidR="00FD5AE4" w:rsidRPr="00CD7FFE" w:rsidRDefault="00FD5AE4" w:rsidP="00FD5AE4">
      <w:pPr>
        <w:jc w:val="both"/>
      </w:pPr>
    </w:p>
    <w:p w:rsidR="00FD5AE4" w:rsidRPr="00CD7FFE" w:rsidRDefault="00FD5AE4" w:rsidP="00FD5AE4">
      <w:pPr>
        <w:pStyle w:val="NormlWeb"/>
        <w:spacing w:before="0" w:beforeAutospacing="0" w:after="0" w:afterAutospacing="0"/>
        <w:ind w:right="150"/>
        <w:jc w:val="both"/>
      </w:pPr>
    </w:p>
    <w:p w:rsidR="00FD5AE4" w:rsidRPr="00CD7FFE" w:rsidRDefault="006D5545" w:rsidP="002579FC">
      <w:pPr>
        <w:jc w:val="both"/>
      </w:pPr>
      <w:r>
        <w:t>Telki</w:t>
      </w:r>
      <w:r w:rsidR="002579FC">
        <w:t xml:space="preserve"> község képviselő-testületének </w:t>
      </w:r>
      <w:r w:rsidR="002579FC" w:rsidRPr="00425655">
        <w:t xml:space="preserve">a </w:t>
      </w:r>
      <w:r w:rsidR="002579FC" w:rsidRPr="00425655">
        <w:rPr>
          <w:rStyle w:val="Kiemels2"/>
          <w:b w:val="0"/>
          <w:shd w:val="clear" w:color="auto" w:fill="FFFFFF"/>
        </w:rPr>
        <w:t>szociális igazgatásról és ellátásokról valamint a gyermekvédelmi ellátásokról szóló 7/2015.</w:t>
      </w:r>
      <w:proofErr w:type="gramStart"/>
      <w:r w:rsidR="002579FC" w:rsidRPr="00425655">
        <w:rPr>
          <w:rStyle w:val="Kiemels2"/>
          <w:b w:val="0"/>
          <w:shd w:val="clear" w:color="auto" w:fill="FFFFFF"/>
        </w:rPr>
        <w:t>( II</w:t>
      </w:r>
      <w:proofErr w:type="gramEnd"/>
      <w:r w:rsidR="002579FC" w:rsidRPr="00425655">
        <w:rPr>
          <w:rStyle w:val="Kiemels2"/>
          <w:b w:val="0"/>
          <w:shd w:val="clear" w:color="auto" w:fill="FFFFFF"/>
        </w:rPr>
        <w:t xml:space="preserve">.26.) </w:t>
      </w:r>
      <w:proofErr w:type="spellStart"/>
      <w:r w:rsidR="002579FC" w:rsidRPr="00425655">
        <w:rPr>
          <w:rStyle w:val="Kiemels2"/>
          <w:b w:val="0"/>
          <w:shd w:val="clear" w:color="auto" w:fill="FFFFFF"/>
        </w:rPr>
        <w:t>Ör</w:t>
      </w:r>
      <w:proofErr w:type="spellEnd"/>
      <w:r w:rsidR="002579FC" w:rsidRPr="00425655">
        <w:rPr>
          <w:rStyle w:val="Kiemels2"/>
          <w:b w:val="0"/>
          <w:shd w:val="clear" w:color="auto" w:fill="FFFFFF"/>
        </w:rPr>
        <w:t>. számú rendelete</w:t>
      </w:r>
      <w:r w:rsidR="00537F6E">
        <w:t xml:space="preserve"> </w:t>
      </w:r>
      <w:r w:rsidR="002579FC">
        <w:t>alapján</w:t>
      </w:r>
      <w:r w:rsidR="00537F6E">
        <w:t>,</w:t>
      </w:r>
      <w:r w:rsidR="002579FC">
        <w:t xml:space="preserve"> </w:t>
      </w:r>
      <w:bookmarkStart w:id="1" w:name="21"/>
      <w:bookmarkStart w:id="2" w:name="pr317"/>
      <w:bookmarkStart w:id="3" w:name="pr318"/>
      <w:bookmarkEnd w:id="1"/>
      <w:bookmarkEnd w:id="2"/>
      <w:bookmarkEnd w:id="3"/>
      <w:r w:rsidR="009E1CB8">
        <w:t xml:space="preserve">illetve az azt módosító 17/2017.(X.31.) </w:t>
      </w:r>
      <w:proofErr w:type="spellStart"/>
      <w:r w:rsidR="009E1CB8">
        <w:t>Ör</w:t>
      </w:r>
      <w:proofErr w:type="spellEnd"/>
      <w:r w:rsidR="009E1CB8">
        <w:t xml:space="preserve"> rendelete szabályozza, hogy </w:t>
      </w:r>
      <w:r w:rsidR="00FD5AE4" w:rsidRPr="00CD7FFE">
        <w:t>azokat a gyermekeket, illetve családokat alkalmanként r</w:t>
      </w:r>
      <w:r w:rsidR="002579FC">
        <w:t>endkívüli támogatásban részesítheti</w:t>
      </w:r>
      <w:r w:rsidR="00FD5AE4" w:rsidRPr="00CD7FFE">
        <w:t>, akiknek az ellátásáról más módon nem lehet gondoskodni, illetve az alkalmanként jelentkező többletkiadások - különösen a válsághelyzetben lévő várandós anya gyermekének megtartása, a gyermek fogadásának előkészítéséhez kapcsolódó kiadások, a nevelésbe vett gyermek családjával való kapcsolattartásának, illetve a gyermek családba való visszakerülésének elősegítése, betegség vagy iskoláztatás - miatt anyagi segítségre szorulnak.</w:t>
      </w:r>
    </w:p>
    <w:p w:rsidR="00FD5AE4" w:rsidRPr="00CD7FFE" w:rsidRDefault="00FD5AE4" w:rsidP="00FD5AE4">
      <w:pPr>
        <w:pStyle w:val="NormlWeb"/>
        <w:spacing w:before="0" w:beforeAutospacing="0" w:after="0" w:afterAutospacing="0"/>
        <w:ind w:right="150"/>
        <w:jc w:val="both"/>
      </w:pPr>
      <w:bookmarkStart w:id="4" w:name="pr319"/>
      <w:bookmarkEnd w:id="4"/>
      <w:r w:rsidRPr="00CD7FFE">
        <w:t xml:space="preserve">A </w:t>
      </w:r>
      <w:r w:rsidR="002579FC">
        <w:t>települési</w:t>
      </w:r>
      <w:r w:rsidRPr="00CD7FFE">
        <w:t xml:space="preserve"> támogatás </w:t>
      </w:r>
      <w:r w:rsidR="00F3733F">
        <w:t>mértéke</w:t>
      </w:r>
      <w:r w:rsidRPr="00CD7FFE">
        <w:t xml:space="preserve"> </w:t>
      </w:r>
      <w:proofErr w:type="spellStart"/>
      <w:r w:rsidR="00F3733F">
        <w:t>gyermekenként</w:t>
      </w:r>
      <w:proofErr w:type="spellEnd"/>
      <w:r w:rsidR="00F3733F">
        <w:t xml:space="preserve"> </w:t>
      </w:r>
      <w:r w:rsidRPr="00CD7FFE">
        <w:rPr>
          <w:b/>
        </w:rPr>
        <w:t xml:space="preserve">6.000,-Ft-tól </w:t>
      </w:r>
      <w:r w:rsidR="009E1CB8">
        <w:rPr>
          <w:b/>
        </w:rPr>
        <w:t>4</w:t>
      </w:r>
      <w:r w:rsidRPr="00CD7FFE">
        <w:rPr>
          <w:b/>
        </w:rPr>
        <w:t>0.000,-Ft-ig</w:t>
      </w:r>
      <w:r w:rsidRPr="00CD7FFE">
        <w:t xml:space="preserve"> terjedhet.</w:t>
      </w:r>
      <w:r w:rsidRPr="00CD7FFE">
        <w:br/>
      </w:r>
    </w:p>
    <w:p w:rsidR="00FD5AE4" w:rsidRDefault="00FD5AE4" w:rsidP="00FD5AE4">
      <w:pPr>
        <w:jc w:val="both"/>
      </w:pPr>
      <w:r w:rsidRPr="00CD7FFE">
        <w:t xml:space="preserve">A Szociális Bizottság a várandós anya és magzata védelmében, a születendő gyermek fogadásának segítése végett a várandós anyát is részesítheti </w:t>
      </w:r>
      <w:r w:rsidR="00F3733F">
        <w:t>önkormányzati segélyben</w:t>
      </w:r>
      <w:r w:rsidRPr="00CD7FFE">
        <w:t>, ha körülményei azt indokolttá teszi</w:t>
      </w:r>
      <w:r>
        <w:t>k</w:t>
      </w:r>
      <w:r w:rsidRPr="00CD7FFE">
        <w:t>.</w:t>
      </w:r>
      <w:r w:rsidR="009E1CB8">
        <w:t xml:space="preserve"> Ezen felül a képviselő-testülete döntött arról, hogy a</w:t>
      </w:r>
      <w:r w:rsidR="009E1CB8">
        <w:t xml:space="preserve">nnak a gyermeknek, akinek a tárgyév december 1-jén a rendszeres gyermekvédelmi kedvezményre való jogosultság fennáll, minden év december hónapjában az önkormányzat települési támogatásként, egyszeri, </w:t>
      </w:r>
      <w:proofErr w:type="spellStart"/>
      <w:r w:rsidR="009E1CB8">
        <w:t>gyermekenként</w:t>
      </w:r>
      <w:proofErr w:type="spellEnd"/>
      <w:r w:rsidR="009E1CB8">
        <w:t xml:space="preserve"> 30.000.- Ft összegű pénzbeli támogatást folyósít</w:t>
      </w:r>
      <w:r w:rsidR="009E1CB8">
        <w:t xml:space="preserve">, </w:t>
      </w:r>
      <w:r w:rsidR="009E1CB8">
        <w:lastRenderedPageBreak/>
        <w:t xml:space="preserve">illetve </w:t>
      </w:r>
      <w:proofErr w:type="spellStart"/>
      <w:r w:rsidR="009E1CB8">
        <w:t>rendkivüli</w:t>
      </w:r>
      <w:proofErr w:type="spellEnd"/>
      <w:r w:rsidR="009E1CB8">
        <w:t xml:space="preserve"> települési támogatásként nyújtott születési támogat</w:t>
      </w:r>
      <w:r w:rsidR="009E1CB8">
        <w:t>ást biztosít ( jövedelemhatártól függően ) a Telki lakos családok részére, ahol a kérelem benyújtását megelőző 6 hónapban újszülött született.</w:t>
      </w:r>
    </w:p>
    <w:p w:rsidR="009E1CB8" w:rsidRPr="00CD7FFE" w:rsidRDefault="009E1CB8" w:rsidP="00FD5AE4">
      <w:pPr>
        <w:jc w:val="both"/>
      </w:pPr>
    </w:p>
    <w:p w:rsidR="00FD5AE4" w:rsidRPr="00CD7FFE" w:rsidRDefault="00FD5AE4" w:rsidP="00FD5AE4">
      <w:pPr>
        <w:jc w:val="both"/>
      </w:pPr>
      <w:r w:rsidRPr="00CD7FFE">
        <w:t xml:space="preserve">Amennyiben a gyermekjóléti szolgálat javasolja, illetve a kérelem erre irányul, a </w:t>
      </w:r>
      <w:proofErr w:type="spellStart"/>
      <w:r w:rsidR="009E1CB8">
        <w:t>rendkivüli</w:t>
      </w:r>
      <w:proofErr w:type="spellEnd"/>
      <w:r w:rsidR="009E1CB8">
        <w:t xml:space="preserve"> települési támogatás</w:t>
      </w:r>
      <w:r w:rsidRPr="00CD7FFE">
        <w:t xml:space="preserve"> védelembe vett gyermekek esetében természetben is adható.</w:t>
      </w:r>
    </w:p>
    <w:p w:rsidR="00FD5AE4" w:rsidRDefault="00FD5AE4" w:rsidP="00FD5AE4">
      <w:pPr>
        <w:jc w:val="both"/>
      </w:pPr>
    </w:p>
    <w:p w:rsidR="00FD5AE4" w:rsidRPr="00CD7FFE" w:rsidRDefault="00FD5AE4" w:rsidP="00FD5AE4">
      <w:pPr>
        <w:jc w:val="both"/>
      </w:pPr>
    </w:p>
    <w:p w:rsidR="00881D2D" w:rsidRDefault="00FD5AE4" w:rsidP="00FD5AE4">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 xml:space="preserve">III. </w:t>
      </w:r>
    </w:p>
    <w:p w:rsidR="00FD5AE4" w:rsidRPr="00D478FD" w:rsidRDefault="00FD5AE4" w:rsidP="00FD5AE4">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Az önkormányzat által biztosított személyes gondoskodást nyújtó ellátások bemutatása</w:t>
      </w:r>
    </w:p>
    <w:p w:rsidR="00FD5AE4" w:rsidRPr="00CD7FFE" w:rsidRDefault="00FD5AE4" w:rsidP="00FD5AE4">
      <w:pPr>
        <w:jc w:val="both"/>
      </w:pPr>
    </w:p>
    <w:p w:rsidR="00FD5AE4" w:rsidRPr="00CD7FFE" w:rsidRDefault="00FD5AE4" w:rsidP="00FD5AE4">
      <w:pPr>
        <w:pStyle w:val="NormlWeb"/>
        <w:spacing w:before="300" w:beforeAutospacing="0" w:after="300" w:afterAutospacing="0"/>
        <w:ind w:left="150" w:right="150"/>
        <w:jc w:val="center"/>
      </w:pPr>
      <w:r w:rsidRPr="00CD7FFE">
        <w:rPr>
          <w:b/>
          <w:bCs/>
        </w:rPr>
        <w:t>Gyermekjóléti szolgáltatás</w:t>
      </w:r>
    </w:p>
    <w:p w:rsidR="00FD5AE4" w:rsidRPr="00CD7FFE" w:rsidRDefault="00FD5AE4" w:rsidP="00FD5AE4">
      <w:pPr>
        <w:pStyle w:val="NormlWeb"/>
        <w:spacing w:before="0" w:beforeAutospacing="0" w:after="0" w:afterAutospacing="0"/>
        <w:ind w:right="150"/>
        <w:jc w:val="both"/>
      </w:pPr>
      <w:bookmarkStart w:id="5" w:name="39"/>
      <w:bookmarkStart w:id="6" w:name="pr494"/>
      <w:bookmarkEnd w:id="5"/>
      <w:bookmarkEnd w:id="6"/>
      <w:r w:rsidRPr="00CD7FFE">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FD5AE4" w:rsidRPr="00CD7FFE" w:rsidRDefault="00FD5AE4" w:rsidP="00FD5AE4">
      <w:pPr>
        <w:pStyle w:val="NormlWeb"/>
        <w:spacing w:before="0" w:beforeAutospacing="0" w:after="0" w:afterAutospacing="0"/>
        <w:ind w:right="150"/>
        <w:jc w:val="both"/>
      </w:pPr>
      <w:bookmarkStart w:id="7" w:name="pr495"/>
      <w:bookmarkEnd w:id="7"/>
      <w:r w:rsidRPr="00CD7FFE">
        <w:t>A gyermekjóléti szolgáltatás feladata a gyermek testi, lelki egészségének, családban történő nevelésének elősegítése érdekében</w:t>
      </w:r>
      <w:bookmarkStart w:id="8" w:name="pr496"/>
      <w:bookmarkEnd w:id="8"/>
      <w:r w:rsidRPr="00CD7FFE">
        <w:t xml:space="preserve"> a gyermeki jogokról és a gyermek fejlődését biztosító támogatásokról való tájékoztatás, a támogatásokhoz való hozzájutás segítése,</w:t>
      </w:r>
      <w:bookmarkStart w:id="9" w:name="pr497"/>
      <w:bookmarkEnd w:id="9"/>
      <w:r w:rsidRPr="00CD7FFE">
        <w:t xml:space="preserve"> a családtervezési, a pszichológiai, a nevelési, az egészségügyi, a mentálhigiénés és a káros szenvedélyek megelőzését célzó tanácsadás vagy az ezekhez való hozzájutás megszervezése,</w:t>
      </w:r>
      <w:bookmarkStart w:id="10" w:name="pr498"/>
      <w:bookmarkEnd w:id="10"/>
      <w:r>
        <w:t xml:space="preserve"> a szociális </w:t>
      </w:r>
      <w:r w:rsidRPr="00CD7FFE">
        <w:t>válsághelyzetben lévő várandós anya támogatása, segítése, tanácsokkal való ellátása, valamint számára a családok átmeneti otthonában igénybe vehető ellátáshoz való hozzájutás szervezése,</w:t>
      </w:r>
      <w:bookmarkStart w:id="11" w:name="pr499"/>
      <w:bookmarkEnd w:id="11"/>
      <w:r w:rsidRPr="00CD7FFE">
        <w:t xml:space="preserve"> a szabadidős programok szervezése,</w:t>
      </w:r>
      <w:bookmarkStart w:id="12" w:name="pr500"/>
      <w:bookmarkEnd w:id="12"/>
      <w:r w:rsidRPr="00CD7FFE">
        <w:t xml:space="preserve"> a hivatalos ügyek intézésének segítése.</w:t>
      </w:r>
    </w:p>
    <w:p w:rsidR="00FD5AE4" w:rsidRPr="00CD7FFE" w:rsidRDefault="00FD5AE4" w:rsidP="00FD5AE4">
      <w:pPr>
        <w:pStyle w:val="NormlWeb"/>
        <w:spacing w:before="0" w:beforeAutospacing="0" w:after="0" w:afterAutospacing="0"/>
        <w:ind w:right="150"/>
        <w:jc w:val="both"/>
      </w:pPr>
      <w:bookmarkStart w:id="13" w:name="pr501"/>
      <w:bookmarkEnd w:id="13"/>
      <w:r w:rsidRPr="00CD7FFE">
        <w:t>A gyermekjóléti szolgáltatás feladata a gyermek veszélyeztetettségének megelőzése érdekében</w:t>
      </w:r>
      <w:bookmarkStart w:id="14" w:name="pr502"/>
      <w:bookmarkEnd w:id="14"/>
      <w:r w:rsidRPr="00CD7FFE">
        <w:rPr>
          <w:i/>
          <w:iCs/>
        </w:rPr>
        <w:t xml:space="preserve"> </w:t>
      </w:r>
      <w:r w:rsidRPr="00CD7FFE">
        <w:t>a veszélyeztetettséget észlelő és jelző rendszer működtetése, a nem állami szervek, valamint magánszemélyek részvételének elősegítése a megelőző rendszerben,</w:t>
      </w:r>
      <w:bookmarkStart w:id="15" w:name="pr503"/>
      <w:bookmarkEnd w:id="15"/>
      <w:r w:rsidRPr="00CD7FFE">
        <w:t xml:space="preserve"> a veszélyeztetettséget előidéző okok feltárása és ezek megoldására javaslat készítése,</w:t>
      </w:r>
      <w:bookmarkStart w:id="16" w:name="pr504"/>
      <w:bookmarkEnd w:id="16"/>
      <w:r w:rsidRPr="00CD7FFE">
        <w:t xml:space="preserve"> a jogszabályban meghatározott személyekkel és intézményekkel való együttműködés megszervezése, tevékenységük összehangolása,</w:t>
      </w:r>
      <w:bookmarkStart w:id="17" w:name="pr505"/>
      <w:bookmarkEnd w:id="17"/>
      <w:r w:rsidRPr="00CD7FFE">
        <w:t xml:space="preserve"> tájékoztatás az egészségügyi intézményeknél működő inkubátorokból, illetve abba a gyermek örökbefogadáshoz való hozzájárulás szándékával történő elhelyezésének lehetőségéről.</w:t>
      </w:r>
    </w:p>
    <w:p w:rsidR="00FD5AE4" w:rsidRPr="00CD7FFE" w:rsidRDefault="00FD5AE4" w:rsidP="00FD5AE4">
      <w:pPr>
        <w:pStyle w:val="NormlWeb"/>
        <w:spacing w:before="0" w:beforeAutospacing="0" w:after="0" w:afterAutospacing="0"/>
        <w:ind w:right="150"/>
        <w:jc w:val="both"/>
      </w:pPr>
    </w:p>
    <w:p w:rsidR="00FD5AE4" w:rsidRPr="00CD7FFE" w:rsidRDefault="00FD5AE4" w:rsidP="00FD5AE4">
      <w:pPr>
        <w:pStyle w:val="NormlWeb"/>
        <w:spacing w:before="0" w:beforeAutospacing="0" w:after="0" w:afterAutospacing="0"/>
        <w:ind w:right="150"/>
        <w:jc w:val="both"/>
      </w:pPr>
      <w:bookmarkStart w:id="18" w:name="pr506"/>
      <w:bookmarkEnd w:id="18"/>
      <w:r w:rsidRPr="00CD7FFE">
        <w:t>A gyermekjóléti szolgáltatás feladata a kialakult veszélyeztetettség megszüntetése érdekében</w:t>
      </w:r>
      <w:bookmarkStart w:id="19" w:name="pr507"/>
      <w:bookmarkEnd w:id="19"/>
      <w:r w:rsidRPr="00CD7FFE">
        <w:t xml:space="preserve"> a gyermekkel és családjával végzett szociális munkával elősegíteni a gyermek problémáinak rendezését, a családban jelentkező működési zavarok ellensúlyozását,</w:t>
      </w:r>
      <w:bookmarkStart w:id="20" w:name="pr508"/>
      <w:bookmarkEnd w:id="20"/>
      <w:r w:rsidRPr="00CD7FFE">
        <w:t xml:space="preserve"> a családi konfliktusok megoldásának elősegítése, különösen a válás, a gyermekelhelyezés és a kapcsolattartás esetében,</w:t>
      </w:r>
      <w:bookmarkStart w:id="21" w:name="pr509"/>
      <w:bookmarkEnd w:id="21"/>
      <w:r w:rsidRPr="00CD7FFE">
        <w:t xml:space="preserve"> kezdeményezni</w:t>
      </w:r>
      <w:bookmarkStart w:id="22" w:name="pr510"/>
      <w:bookmarkEnd w:id="22"/>
      <w:r w:rsidRPr="00CD7FFE">
        <w:t xml:space="preserve"> egyéb gyermekjóléti alapellátások igénybevételét,</w:t>
      </w:r>
      <w:bookmarkStart w:id="23" w:name="pr511"/>
      <w:bookmarkEnd w:id="23"/>
      <w:r w:rsidRPr="00CD7FFE">
        <w:t xml:space="preserve"> szociális alapszolgáltatások, különösen a családsegítés igénybevételét,</w:t>
      </w:r>
      <w:bookmarkStart w:id="24" w:name="pr512"/>
      <w:bookmarkEnd w:id="24"/>
      <w:r w:rsidRPr="00CD7FFE">
        <w:t xml:space="preserve"> egészségügyi ellátások igénybevételét,</w:t>
      </w:r>
      <w:bookmarkStart w:id="25" w:name="pr513"/>
      <w:bookmarkEnd w:id="25"/>
      <w:r w:rsidRPr="00CD7FFE">
        <w:t xml:space="preserve"> pedagógiai szakszolgálatok igénybevételét, vagy</w:t>
      </w:r>
      <w:bookmarkStart w:id="26" w:name="pr514"/>
      <w:bookmarkEnd w:id="26"/>
      <w:r w:rsidRPr="00CD7FFE">
        <w:t xml:space="preserve"> a gyermek védelembe vételét vagy súlyosabb fokú veszélyeztetettség esetén a gyermek ideiglenes hatályú elhelyezését, átmeneti vagy tartós nevelésbe vételét</w:t>
      </w:r>
      <w:bookmarkStart w:id="27" w:name="pr515"/>
      <w:bookmarkEnd w:id="27"/>
      <w:r w:rsidRPr="00CD7FFE">
        <w:t>,</w:t>
      </w:r>
      <w:r w:rsidRPr="00CD7FFE">
        <w:rPr>
          <w:i/>
          <w:iCs/>
        </w:rPr>
        <w:t xml:space="preserve"> </w:t>
      </w:r>
      <w:r w:rsidRPr="00CD7FFE">
        <w:t>javaslat készítése a veszélyeztetettség mértékének megfelelően</w:t>
      </w:r>
      <w:bookmarkStart w:id="28" w:name="pr516"/>
      <w:bookmarkEnd w:id="28"/>
      <w:r w:rsidRPr="00CD7FFE">
        <w:t xml:space="preserve"> a gyermek védelembe vételére, illetve a családi pótlék természetbeni formában történő nyújtására,</w:t>
      </w:r>
      <w:bookmarkStart w:id="29" w:name="pr517"/>
      <w:bookmarkEnd w:id="29"/>
      <w:r w:rsidRPr="00CD7FFE">
        <w:t xml:space="preserve"> a gyermek tankötelezettsége teljesítésének előmozdítására,</w:t>
      </w:r>
      <w:bookmarkStart w:id="30" w:name="pr518"/>
      <w:bookmarkEnd w:id="30"/>
      <w:r w:rsidRPr="00CD7FFE">
        <w:t xml:space="preserve"> </w:t>
      </w:r>
      <w:r w:rsidRPr="00CD7FFE">
        <w:rPr>
          <w:i/>
          <w:iCs/>
        </w:rPr>
        <w:t xml:space="preserve"> </w:t>
      </w:r>
      <w:r w:rsidRPr="00CD7FFE">
        <w:t xml:space="preserve">a </w:t>
      </w:r>
      <w:r w:rsidRPr="00CD7FFE">
        <w:lastRenderedPageBreak/>
        <w:t>gyermek családjából történő kiemelésére, a leendő gondozási helyére vagy annak megváltoztatására.</w:t>
      </w:r>
    </w:p>
    <w:p w:rsidR="00FD5AE4" w:rsidRPr="00CD7FFE" w:rsidRDefault="00FD5AE4" w:rsidP="00FD5AE4">
      <w:pPr>
        <w:pStyle w:val="NormlWeb"/>
        <w:spacing w:before="0" w:beforeAutospacing="0" w:after="0" w:afterAutospacing="0"/>
        <w:ind w:right="150"/>
        <w:jc w:val="both"/>
      </w:pPr>
      <w:bookmarkStart w:id="31" w:name="pr519"/>
      <w:bookmarkEnd w:id="31"/>
      <w:r w:rsidRPr="00CD7FFE">
        <w:t>A gyermekjóléti szolgáltatás feladata a családjából kiemelt gyermek visszahelyezése érdekében</w:t>
      </w:r>
      <w:bookmarkStart w:id="32" w:name="pr520"/>
      <w:bookmarkEnd w:id="32"/>
      <w:r w:rsidRPr="00CD7FFE">
        <w:t xml:space="preserve"> a családgondozás biztosítása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bookmarkStart w:id="33" w:name="pr521"/>
      <w:bookmarkEnd w:id="33"/>
      <w:r w:rsidRPr="00CD7FFE">
        <w:t xml:space="preserve"> utógondozó szociális munka (a továbbiakban: utógondozás) biztosítása - az otthont nyújtó ellátást, illetve a területi gyermekvédelmi szakszolgáltatást végző intézménnyel együttműködve - a gyermek családjába történő visszailleszkedéséhez.</w:t>
      </w:r>
    </w:p>
    <w:p w:rsidR="00FD5AE4" w:rsidRPr="00CD7FFE" w:rsidRDefault="00FD5AE4" w:rsidP="00FD5AE4">
      <w:pPr>
        <w:jc w:val="both"/>
      </w:pPr>
    </w:p>
    <w:p w:rsidR="00FD5AE4" w:rsidRPr="00CD7FFE" w:rsidRDefault="00FD5AE4" w:rsidP="00FD5AE4">
      <w:pPr>
        <w:jc w:val="both"/>
      </w:pPr>
      <w:r>
        <w:t>Településünkön</w:t>
      </w:r>
      <w:r w:rsidRPr="00CD7FFE">
        <w:t xml:space="preserve"> a gyermekjóléti szolgáltatást 2003. szeptember 1-től a Magyar Máltai Szeretetszolgálat Gondviselés Háza </w:t>
      </w:r>
      <w:r>
        <w:t xml:space="preserve">Nonprofit Kft. </w:t>
      </w:r>
      <w:r w:rsidRPr="00CD7FFE">
        <w:t>látja el. A gyermekjóléti szolgálathoz szorosan kapcsolódik a községben immár önállósodott Családsegítő Szolgálat, melyet szintén a Máltai Szeretetszolgálat Gondviselés Háza lát el.</w:t>
      </w:r>
    </w:p>
    <w:p w:rsidR="00FD5AE4" w:rsidRPr="00CD7FFE" w:rsidRDefault="00FD5AE4" w:rsidP="00FD5AE4">
      <w:pPr>
        <w:ind w:left="360"/>
        <w:jc w:val="both"/>
      </w:pPr>
    </w:p>
    <w:p w:rsidR="00FD5AE4" w:rsidRPr="00CD7FFE" w:rsidRDefault="00FD5AE4" w:rsidP="00FD5AE4">
      <w:pPr>
        <w:jc w:val="both"/>
      </w:pPr>
      <w:r w:rsidRPr="00CD7FFE">
        <w:t xml:space="preserve">A gyermekjóléti szolgálat </w:t>
      </w:r>
      <w:r>
        <w:t xml:space="preserve">főbb </w:t>
      </w:r>
      <w:r w:rsidRPr="00CD7FFE">
        <w:t>szakmai tevékenységei az alábbiak:</w:t>
      </w:r>
    </w:p>
    <w:p w:rsidR="00FD5AE4" w:rsidRPr="00CD7FFE" w:rsidRDefault="00FD5AE4" w:rsidP="00FD5AE4">
      <w:pPr>
        <w:ind w:firstLine="360"/>
        <w:jc w:val="both"/>
      </w:pPr>
      <w:r w:rsidRPr="00CD7FFE">
        <w:t>- Információnyújtás</w:t>
      </w:r>
    </w:p>
    <w:p w:rsidR="00FD5AE4" w:rsidRPr="00CD7FFE" w:rsidRDefault="00FD5AE4" w:rsidP="00FD5AE4">
      <w:pPr>
        <w:ind w:firstLine="360"/>
        <w:jc w:val="both"/>
      </w:pPr>
      <w:r w:rsidRPr="00CD7FFE">
        <w:t>- Tanácsadás</w:t>
      </w:r>
    </w:p>
    <w:p w:rsidR="00FD5AE4" w:rsidRPr="00CD7FFE" w:rsidRDefault="00FD5AE4" w:rsidP="00FD5AE4">
      <w:pPr>
        <w:ind w:firstLine="360"/>
        <w:jc w:val="both"/>
      </w:pPr>
      <w:r w:rsidRPr="00CD7FFE">
        <w:t>- Hivatalos ügyek intézésben való segítségnyújtás</w:t>
      </w:r>
    </w:p>
    <w:p w:rsidR="00FD5AE4" w:rsidRPr="00CD7FFE" w:rsidRDefault="00FD5AE4" w:rsidP="00FD5AE4">
      <w:pPr>
        <w:ind w:firstLine="360"/>
        <w:jc w:val="both"/>
      </w:pPr>
      <w:r w:rsidRPr="00CD7FFE">
        <w:t>- Közvetítés a különböző szakellátást nyújtó intézmények felé</w:t>
      </w:r>
    </w:p>
    <w:p w:rsidR="00FD5AE4" w:rsidRPr="00CD7FFE" w:rsidRDefault="00FD5AE4" w:rsidP="00FD5AE4">
      <w:pPr>
        <w:ind w:firstLine="360"/>
        <w:jc w:val="both"/>
      </w:pPr>
      <w:r w:rsidRPr="00CD7FFE">
        <w:t>- Kapcsolattartás</w:t>
      </w:r>
    </w:p>
    <w:p w:rsidR="00FD5AE4" w:rsidRPr="00CD7FFE" w:rsidRDefault="00FD5AE4" w:rsidP="00FD5AE4">
      <w:pPr>
        <w:ind w:firstLine="360"/>
        <w:jc w:val="both"/>
      </w:pPr>
      <w:r w:rsidRPr="00CD7FFE">
        <w:t>- Örökbefogadással kapcsolatos környezettanulmány elkészítése</w:t>
      </w:r>
    </w:p>
    <w:p w:rsidR="00FD5AE4" w:rsidRDefault="00FD5AE4" w:rsidP="00FD5AE4">
      <w:pPr>
        <w:jc w:val="both"/>
      </w:pPr>
    </w:p>
    <w:p w:rsidR="00FD5AE4" w:rsidRPr="00CD7FFE" w:rsidRDefault="00FD5AE4" w:rsidP="00FD5AE4">
      <w:pPr>
        <w:jc w:val="both"/>
      </w:pPr>
      <w:r w:rsidRPr="00CD7FFE">
        <w:t>A k</w:t>
      </w:r>
      <w:r>
        <w:t xml:space="preserve">özségben alapellátás keretében </w:t>
      </w:r>
      <w:r w:rsidRPr="00CD7FFE">
        <w:t>gyermekjóléti szolgálatnak</w:t>
      </w:r>
      <w:r>
        <w:t xml:space="preserve"> </w:t>
      </w:r>
      <w:r w:rsidR="009E1CB8">
        <w:t>9</w:t>
      </w:r>
      <w:r w:rsidR="00684897">
        <w:t xml:space="preserve"> családdal</w:t>
      </w:r>
      <w:r w:rsidRPr="00CD7FFE">
        <w:t xml:space="preserve"> van kapcsolata.</w:t>
      </w:r>
    </w:p>
    <w:p w:rsidR="00FD5AE4" w:rsidRPr="00CD7FFE" w:rsidRDefault="00FD5AE4" w:rsidP="00FD5AE4">
      <w:pPr>
        <w:jc w:val="both"/>
      </w:pPr>
    </w:p>
    <w:p w:rsidR="00FD5AE4" w:rsidRDefault="00FD5AE4" w:rsidP="00FD5AE4">
      <w:pPr>
        <w:jc w:val="both"/>
        <w:rPr>
          <w:b/>
        </w:rPr>
      </w:pPr>
      <w:r w:rsidRPr="000D7F08">
        <w:rPr>
          <w:b/>
        </w:rPr>
        <w:t>A gyermekek napközbeni ellátása</w:t>
      </w:r>
    </w:p>
    <w:p w:rsidR="00FD5AE4" w:rsidRPr="000D7F08" w:rsidRDefault="00FD5AE4" w:rsidP="00FD5AE4">
      <w:pPr>
        <w:jc w:val="both"/>
        <w:rPr>
          <w:b/>
        </w:rPr>
      </w:pPr>
    </w:p>
    <w:p w:rsidR="00FD5AE4" w:rsidRPr="00CD7FFE" w:rsidRDefault="00FD5AE4" w:rsidP="00FD5AE4">
      <w:pPr>
        <w:jc w:val="both"/>
      </w:pPr>
      <w:r>
        <w:t>Az önkormányzatoknak a</w:t>
      </w:r>
      <w:r w:rsidRPr="00CD7FFE">
        <w:t xml:space="preserve"> családban élő gyermekek életkorának megfelelő nappali felügyeletet, nevelést, foglalkoztatást és étkeztetést kel megszervezni azon gyermekek számára, akiknek szülei, nevelői, gondozói munkavégzésük, betegségük vagy egyéb ok miatt napközbeni ellátásukról nem tudnak gondoskodni.</w:t>
      </w:r>
    </w:p>
    <w:p w:rsidR="00FD5AE4" w:rsidRPr="00CD7FFE" w:rsidRDefault="00FD5AE4" w:rsidP="00FD5AE4">
      <w:pPr>
        <w:jc w:val="both"/>
      </w:pPr>
    </w:p>
    <w:p w:rsidR="00FD5AE4" w:rsidRDefault="00FD5AE4" w:rsidP="00FD5AE4">
      <w:pPr>
        <w:jc w:val="both"/>
      </w:pPr>
      <w:r w:rsidRPr="00CD7FFE">
        <w:t xml:space="preserve">Településünk az önkormányzati fenntartású óvodában, általános iskolában napközi foglalkoztatás keretében </w:t>
      </w:r>
      <w:r>
        <w:t>biztosítja a</w:t>
      </w:r>
      <w:r w:rsidRPr="00CD7FFE">
        <w:t xml:space="preserve"> gyermek életkorának megfelelő nappali felügyeletet, gondozást, nevelést, </w:t>
      </w:r>
      <w:r>
        <w:t xml:space="preserve">foglalkoztatást, </w:t>
      </w:r>
      <w:r w:rsidRPr="00CD7FFE">
        <w:t>étkeztetést.</w:t>
      </w:r>
    </w:p>
    <w:p w:rsidR="00FD5AE4" w:rsidRPr="00CD7FFE" w:rsidRDefault="00FD5AE4" w:rsidP="00FD5AE4">
      <w:pPr>
        <w:jc w:val="both"/>
      </w:pPr>
      <w:r>
        <w:t>Ezen felül</w:t>
      </w:r>
      <w:r w:rsidRPr="00CD7FFE">
        <w:t xml:space="preserve"> vállalkozás</w:t>
      </w:r>
      <w:r>
        <w:t xml:space="preserve"> keretében egy </w:t>
      </w:r>
      <w:r w:rsidRPr="00CD7FFE">
        <w:t>magánbölcsőde</w:t>
      </w:r>
      <w:r>
        <w:t>,</w:t>
      </w:r>
      <w:r w:rsidR="007D75BA">
        <w:t xml:space="preserve"> és egy családi napközi</w:t>
      </w:r>
      <w:r>
        <w:t xml:space="preserve"> is működik a településen.</w:t>
      </w:r>
    </w:p>
    <w:p w:rsidR="00FD5AE4" w:rsidRDefault="00FD5AE4" w:rsidP="00FD5AE4">
      <w:pPr>
        <w:jc w:val="both"/>
      </w:pPr>
    </w:p>
    <w:p w:rsidR="00FD5AE4" w:rsidRPr="00CD7FFE" w:rsidRDefault="00FD5AE4" w:rsidP="00FD5AE4">
      <w:pPr>
        <w:jc w:val="both"/>
      </w:pPr>
    </w:p>
    <w:p w:rsidR="00881D2D" w:rsidRDefault="00684897" w:rsidP="00FD5AE4">
      <w:pPr>
        <w:pStyle w:val="Cmsor1"/>
        <w:keepNext w:val="0"/>
        <w:spacing w:before="0" w:after="0"/>
        <w:ind w:left="360"/>
        <w:jc w:val="center"/>
        <w:rPr>
          <w:rFonts w:ascii="Times New Roman" w:hAnsi="Times New Roman" w:cs="Times New Roman"/>
          <w:snapToGrid w:val="0"/>
          <w:sz w:val="24"/>
          <w:szCs w:val="24"/>
        </w:rPr>
      </w:pPr>
      <w:r>
        <w:rPr>
          <w:rFonts w:ascii="Times New Roman" w:hAnsi="Times New Roman" w:cs="Times New Roman"/>
          <w:snapToGrid w:val="0"/>
          <w:sz w:val="24"/>
          <w:szCs w:val="24"/>
        </w:rPr>
        <w:t>V</w:t>
      </w:r>
      <w:r w:rsidR="00FD5AE4" w:rsidRPr="00D478FD">
        <w:rPr>
          <w:rFonts w:ascii="Times New Roman" w:hAnsi="Times New Roman" w:cs="Times New Roman"/>
          <w:snapToGrid w:val="0"/>
          <w:sz w:val="24"/>
          <w:szCs w:val="24"/>
        </w:rPr>
        <w:t>.</w:t>
      </w:r>
      <w:r w:rsidR="00FD5AE4">
        <w:rPr>
          <w:rFonts w:ascii="Times New Roman" w:hAnsi="Times New Roman" w:cs="Times New Roman"/>
          <w:snapToGrid w:val="0"/>
          <w:sz w:val="24"/>
          <w:szCs w:val="24"/>
        </w:rPr>
        <w:t xml:space="preserve"> </w:t>
      </w:r>
    </w:p>
    <w:p w:rsidR="00FD5AE4" w:rsidRPr="00D478FD" w:rsidRDefault="00FD5AE4" w:rsidP="00FD5AE4">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FD5AE4" w:rsidRPr="00AC1885" w:rsidRDefault="00FD5AE4" w:rsidP="00FD5AE4"/>
    <w:p w:rsidR="00FD5AE4" w:rsidRDefault="00FD5AE4" w:rsidP="00FD5AE4">
      <w:pPr>
        <w:jc w:val="both"/>
      </w:pPr>
      <w:r>
        <w:t>A gyámhatóság, gyermekvédelem</w:t>
      </w:r>
      <w:r w:rsidRPr="00CD7FFE">
        <w:t xml:space="preserve"> területen</w:t>
      </w:r>
      <w:r>
        <w:t xml:space="preserve"> </w:t>
      </w:r>
      <w:r w:rsidR="00D64D9D">
        <w:t xml:space="preserve">az önkormányzatnál </w:t>
      </w:r>
      <w:r>
        <w:t>201</w:t>
      </w:r>
      <w:r w:rsidR="00D64D9D">
        <w:t>7</w:t>
      </w:r>
      <w:r>
        <w:t xml:space="preserve">. évben településünkön </w:t>
      </w:r>
      <w:r w:rsidRPr="00CD7FFE">
        <w:t xml:space="preserve">nem </w:t>
      </w:r>
      <w:r>
        <w:t>volt</w:t>
      </w:r>
      <w:r w:rsidRPr="00CD7FFE">
        <w:t xml:space="preserve"> ell</w:t>
      </w:r>
      <w:r>
        <w:t>enőrzés</w:t>
      </w:r>
      <w:r w:rsidRPr="00CD7FFE">
        <w:t xml:space="preserve">. </w:t>
      </w:r>
    </w:p>
    <w:p w:rsidR="00881D2D" w:rsidRPr="00CD7FFE" w:rsidRDefault="00881D2D" w:rsidP="00FD5AE4">
      <w:pPr>
        <w:jc w:val="both"/>
      </w:pPr>
    </w:p>
    <w:p w:rsidR="00FD5AE4" w:rsidRPr="00CD7FFE" w:rsidRDefault="00FD5AE4" w:rsidP="00FD5AE4">
      <w:pPr>
        <w:jc w:val="both"/>
      </w:pPr>
    </w:p>
    <w:p w:rsidR="00881D2D" w:rsidRDefault="00684897" w:rsidP="00FD5AE4">
      <w:pPr>
        <w:ind w:left="360"/>
        <w:jc w:val="center"/>
        <w:rPr>
          <w:b/>
          <w:snapToGrid w:val="0"/>
        </w:rPr>
      </w:pPr>
      <w:r>
        <w:rPr>
          <w:b/>
          <w:snapToGrid w:val="0"/>
        </w:rPr>
        <w:t>VI</w:t>
      </w:r>
      <w:r w:rsidR="00FD5AE4" w:rsidRPr="00D478FD">
        <w:rPr>
          <w:b/>
          <w:snapToGrid w:val="0"/>
        </w:rPr>
        <w:t xml:space="preserve">. </w:t>
      </w:r>
    </w:p>
    <w:p w:rsidR="00FD5AE4" w:rsidRPr="00D478FD" w:rsidRDefault="00FD5AE4" w:rsidP="00FD5AE4">
      <w:pPr>
        <w:ind w:left="360"/>
        <w:jc w:val="center"/>
        <w:rPr>
          <w:b/>
          <w:snapToGrid w:val="0"/>
        </w:rPr>
      </w:pPr>
      <w:r w:rsidRPr="00D478FD">
        <w:rPr>
          <w:b/>
          <w:snapToGrid w:val="0"/>
        </w:rPr>
        <w:lastRenderedPageBreak/>
        <w:t>Jövőre vonatkozó javaslatok, célok meghatározása a Gyvt. előírásai alapján</w:t>
      </w:r>
    </w:p>
    <w:p w:rsidR="00FD5AE4" w:rsidRPr="00CD7FFE" w:rsidRDefault="00FD5AE4" w:rsidP="00FD5AE4">
      <w:pPr>
        <w:jc w:val="both"/>
        <w:rPr>
          <w:snapToGrid w:val="0"/>
        </w:rPr>
      </w:pPr>
    </w:p>
    <w:p w:rsidR="00FD5AE4" w:rsidRDefault="00FD5AE4" w:rsidP="00FD5AE4">
      <w:pPr>
        <w:jc w:val="both"/>
      </w:pPr>
      <w:r>
        <w:t>Az önkormányzat a gyermekjóléti és gyermekvédelmi feladatok hatékony ellátása érdekében</w:t>
      </w:r>
    </w:p>
    <w:p w:rsidR="00FD5AE4" w:rsidRDefault="00FD5AE4" w:rsidP="00FD5AE4">
      <w:pPr>
        <w:jc w:val="both"/>
      </w:pPr>
      <w:r>
        <w:t>kiemelt figyelmet kíván fordítani a továbbiakban is a hatékony együttműködés érdekében a rendszeres illetve eseti megbeszélésekre a gyermekvédelmi rendszerben részt vevő szervezetekkel, intézményekkel.</w:t>
      </w:r>
    </w:p>
    <w:p w:rsidR="00FD5AE4" w:rsidRDefault="00FD5AE4" w:rsidP="00FD5AE4">
      <w:pPr>
        <w:jc w:val="both"/>
      </w:pPr>
    </w:p>
    <w:p w:rsidR="00FD5AE4" w:rsidRDefault="00FD5AE4" w:rsidP="00FD5AE4">
      <w:pPr>
        <w:jc w:val="both"/>
      </w:pPr>
      <w:r w:rsidRPr="00CD7FFE">
        <w:t xml:space="preserve">A jövőre nézve </w:t>
      </w:r>
      <w:r>
        <w:t xml:space="preserve">fontosnak tartjuk a gyermekek, fiatalok nyári felügyeletének megoldását </w:t>
      </w:r>
      <w:r w:rsidR="00537F6E">
        <w:t xml:space="preserve">további </w:t>
      </w:r>
      <w:r>
        <w:t>táborok, szabadidős programok szervezésével.</w:t>
      </w:r>
    </w:p>
    <w:p w:rsidR="00881D2D" w:rsidRDefault="00881D2D" w:rsidP="00FD5AE4">
      <w:pPr>
        <w:jc w:val="both"/>
      </w:pPr>
    </w:p>
    <w:p w:rsidR="00FD5AE4" w:rsidRPr="00D478FD" w:rsidRDefault="00FD5AE4" w:rsidP="00FD5AE4">
      <w:pPr>
        <w:jc w:val="both"/>
      </w:pPr>
    </w:p>
    <w:p w:rsidR="00881D2D" w:rsidRDefault="00684897" w:rsidP="00FD5AE4">
      <w:pPr>
        <w:jc w:val="center"/>
        <w:rPr>
          <w:b/>
        </w:rPr>
      </w:pPr>
      <w:r>
        <w:rPr>
          <w:b/>
        </w:rPr>
        <w:t>VI</w:t>
      </w:r>
      <w:r w:rsidR="00FD5AE4">
        <w:rPr>
          <w:b/>
        </w:rPr>
        <w:t xml:space="preserve">I. </w:t>
      </w:r>
    </w:p>
    <w:p w:rsidR="00FD5AE4" w:rsidRDefault="00FD5AE4" w:rsidP="00FD5AE4">
      <w:pPr>
        <w:jc w:val="center"/>
        <w:rPr>
          <w:b/>
        </w:rPr>
      </w:pPr>
      <w:r w:rsidRPr="00AC1885">
        <w:rPr>
          <w:b/>
        </w:rPr>
        <w:t>Bűnmegelőzési program</w:t>
      </w:r>
    </w:p>
    <w:p w:rsidR="002808E4" w:rsidRDefault="002808E4" w:rsidP="00FD5AE4">
      <w:pPr>
        <w:jc w:val="both"/>
      </w:pPr>
    </w:p>
    <w:p w:rsidR="00FD5AE4" w:rsidRPr="00CD7FFE" w:rsidRDefault="00FD5AE4" w:rsidP="00FD5AE4">
      <w:pPr>
        <w:jc w:val="both"/>
      </w:pPr>
      <w:r w:rsidRPr="00CD7FFE">
        <w:t xml:space="preserve">Bűnmegelőzési programmal önkormányzatunk továbbra sem rendelkezik. Az iskola </w:t>
      </w:r>
      <w:r>
        <w:t xml:space="preserve">és a gyermekjóléti szolgálat </w:t>
      </w:r>
      <w:r w:rsidR="0036121E">
        <w:t xml:space="preserve">különböző </w:t>
      </w:r>
      <w:r w:rsidRPr="00CD7FFE">
        <w:t>előadásokkal próbál prevenciós tevékenységet végezni.</w:t>
      </w:r>
    </w:p>
    <w:p w:rsidR="00FD5AE4" w:rsidRPr="00CD7FFE" w:rsidRDefault="00FD5AE4" w:rsidP="00FD5AE4">
      <w:pPr>
        <w:jc w:val="both"/>
      </w:pPr>
    </w:p>
    <w:p w:rsidR="00881D2D" w:rsidRDefault="00881D2D" w:rsidP="00FD5AE4">
      <w:pPr>
        <w:pStyle w:val="Cmsor1"/>
        <w:keepNext w:val="0"/>
        <w:spacing w:before="0" w:after="0"/>
        <w:ind w:left="360"/>
        <w:rPr>
          <w:rFonts w:ascii="Times New Roman" w:hAnsi="Times New Roman" w:cs="Times New Roman"/>
          <w:snapToGrid w:val="0"/>
          <w:sz w:val="24"/>
          <w:szCs w:val="24"/>
        </w:rPr>
      </w:pPr>
    </w:p>
    <w:p w:rsidR="00881D2D" w:rsidRDefault="00684897" w:rsidP="00881D2D">
      <w:pPr>
        <w:pStyle w:val="Cmsor1"/>
        <w:keepNext w:val="0"/>
        <w:spacing w:before="0" w:after="0"/>
        <w:ind w:left="360"/>
        <w:jc w:val="center"/>
        <w:rPr>
          <w:rFonts w:ascii="Times New Roman" w:hAnsi="Times New Roman" w:cs="Times New Roman"/>
          <w:snapToGrid w:val="0"/>
          <w:sz w:val="24"/>
          <w:szCs w:val="24"/>
        </w:rPr>
      </w:pPr>
      <w:r>
        <w:rPr>
          <w:rFonts w:ascii="Times New Roman" w:hAnsi="Times New Roman" w:cs="Times New Roman"/>
          <w:snapToGrid w:val="0"/>
          <w:sz w:val="24"/>
          <w:szCs w:val="24"/>
        </w:rPr>
        <w:t>VIII</w:t>
      </w:r>
      <w:r w:rsidR="00FD5AE4" w:rsidRPr="00D478FD">
        <w:rPr>
          <w:rFonts w:ascii="Times New Roman" w:hAnsi="Times New Roman" w:cs="Times New Roman"/>
          <w:snapToGrid w:val="0"/>
          <w:sz w:val="24"/>
          <w:szCs w:val="24"/>
        </w:rPr>
        <w:t>.</w:t>
      </w:r>
    </w:p>
    <w:p w:rsidR="00FD5AE4" w:rsidRPr="00D478FD" w:rsidRDefault="00FD5AE4" w:rsidP="00881D2D">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A települési önkormányzat és a civil szervezetek közötti együttműködés</w:t>
      </w:r>
    </w:p>
    <w:p w:rsidR="00881D2D" w:rsidRDefault="00FD5AE4" w:rsidP="00881D2D">
      <w:pPr>
        <w:jc w:val="center"/>
        <w:rPr>
          <w:b/>
        </w:rPr>
      </w:pPr>
      <w:r w:rsidRPr="00D478FD">
        <w:rPr>
          <w:b/>
        </w:rPr>
        <w:t>Az önkormányzat gyermekvédelmi és gyermekjóléti feladataiban résztvevő</w:t>
      </w:r>
    </w:p>
    <w:p w:rsidR="00FD5AE4" w:rsidRPr="00D478FD" w:rsidRDefault="00FD5AE4" w:rsidP="00881D2D">
      <w:pPr>
        <w:jc w:val="center"/>
        <w:rPr>
          <w:b/>
        </w:rPr>
      </w:pPr>
      <w:r w:rsidRPr="00D478FD">
        <w:rPr>
          <w:b/>
        </w:rPr>
        <w:t>szervezetek és intézmények</w:t>
      </w:r>
    </w:p>
    <w:p w:rsidR="00FD5AE4" w:rsidRPr="00CD7FFE" w:rsidRDefault="00FD5AE4" w:rsidP="00FD5AE4">
      <w:pPr>
        <w:pStyle w:val="Nincstrkz"/>
        <w:jc w:val="both"/>
        <w:rPr>
          <w:rFonts w:ascii="Times New Roman" w:hAnsi="Times New Roman"/>
          <w:sz w:val="24"/>
          <w:szCs w:val="24"/>
        </w:rPr>
      </w:pPr>
    </w:p>
    <w:p w:rsidR="00FD5AE4" w:rsidRPr="00CD7FFE" w:rsidRDefault="00FD5AE4" w:rsidP="00FD5AE4">
      <w:pPr>
        <w:pStyle w:val="Nincstrkz"/>
        <w:jc w:val="both"/>
        <w:rPr>
          <w:rFonts w:ascii="Times New Roman" w:hAnsi="Times New Roman"/>
          <w:sz w:val="24"/>
          <w:szCs w:val="24"/>
        </w:rPr>
      </w:pPr>
      <w:r w:rsidRPr="00CD7FFE">
        <w:rPr>
          <w:rFonts w:ascii="Times New Roman" w:hAnsi="Times New Roman"/>
          <w:sz w:val="24"/>
          <w:szCs w:val="24"/>
        </w:rPr>
        <w:t xml:space="preserve">A helyi gyermekvédelmi jelzőrendszer szakembereivel folyamatos kapcsolattartás </w:t>
      </w:r>
      <w:r>
        <w:rPr>
          <w:rFonts w:ascii="Times New Roman" w:hAnsi="Times New Roman"/>
          <w:sz w:val="24"/>
          <w:szCs w:val="24"/>
        </w:rPr>
        <w:t>valósul meg.</w:t>
      </w:r>
      <w:r w:rsidRPr="00CD7FFE">
        <w:rPr>
          <w:rFonts w:ascii="Times New Roman" w:hAnsi="Times New Roman"/>
          <w:sz w:val="24"/>
          <w:szCs w:val="24"/>
        </w:rPr>
        <w:t xml:space="preserve"> </w:t>
      </w:r>
      <w:r>
        <w:rPr>
          <w:rFonts w:ascii="Times New Roman" w:hAnsi="Times New Roman"/>
          <w:sz w:val="24"/>
          <w:szCs w:val="24"/>
        </w:rPr>
        <w:t>A G</w:t>
      </w:r>
      <w:r w:rsidRPr="00CD7FFE">
        <w:rPr>
          <w:rFonts w:ascii="Times New Roman" w:hAnsi="Times New Roman"/>
          <w:sz w:val="24"/>
          <w:szCs w:val="24"/>
        </w:rPr>
        <w:t xml:space="preserve">yermekjóléti </w:t>
      </w:r>
      <w:r w:rsidR="003D10BE">
        <w:rPr>
          <w:rFonts w:ascii="Times New Roman" w:hAnsi="Times New Roman"/>
          <w:sz w:val="24"/>
          <w:szCs w:val="24"/>
        </w:rPr>
        <w:t>Szolgálat 201</w:t>
      </w:r>
      <w:r w:rsidR="00F87720">
        <w:rPr>
          <w:rFonts w:ascii="Times New Roman" w:hAnsi="Times New Roman"/>
          <w:sz w:val="24"/>
          <w:szCs w:val="24"/>
        </w:rPr>
        <w:t>5</w:t>
      </w:r>
      <w:r>
        <w:rPr>
          <w:rFonts w:ascii="Times New Roman" w:hAnsi="Times New Roman"/>
          <w:sz w:val="24"/>
          <w:szCs w:val="24"/>
        </w:rPr>
        <w:t>.</w:t>
      </w:r>
      <w:r w:rsidR="0036121E">
        <w:rPr>
          <w:rFonts w:ascii="Times New Roman" w:hAnsi="Times New Roman"/>
          <w:sz w:val="24"/>
          <w:szCs w:val="24"/>
        </w:rPr>
        <w:t xml:space="preserve"> </w:t>
      </w:r>
      <w:r>
        <w:rPr>
          <w:rFonts w:ascii="Times New Roman" w:hAnsi="Times New Roman"/>
          <w:sz w:val="24"/>
          <w:szCs w:val="24"/>
        </w:rPr>
        <w:t xml:space="preserve">évben </w:t>
      </w:r>
      <w:r w:rsidR="00684897">
        <w:rPr>
          <w:rFonts w:ascii="Times New Roman" w:hAnsi="Times New Roman"/>
          <w:sz w:val="24"/>
          <w:szCs w:val="24"/>
        </w:rPr>
        <w:t>több</w:t>
      </w:r>
      <w:r w:rsidRPr="00CD7FFE">
        <w:rPr>
          <w:rFonts w:ascii="Times New Roman" w:hAnsi="Times New Roman"/>
          <w:sz w:val="24"/>
          <w:szCs w:val="24"/>
        </w:rPr>
        <w:t xml:space="preserve"> alkalommal tartott jelzőrendszeri konferenciát</w:t>
      </w:r>
      <w:r>
        <w:rPr>
          <w:rFonts w:ascii="Times New Roman" w:hAnsi="Times New Roman"/>
          <w:sz w:val="24"/>
          <w:szCs w:val="24"/>
        </w:rPr>
        <w:t>, melyen az</w:t>
      </w:r>
      <w:r w:rsidRPr="00CD7FFE">
        <w:rPr>
          <w:rFonts w:ascii="Times New Roman" w:hAnsi="Times New Roman"/>
          <w:sz w:val="24"/>
          <w:szCs w:val="24"/>
        </w:rPr>
        <w:t xml:space="preserve"> iskola, óvoda gyermekvédelmi szakemberei, védőnők, háziorvosok, polgármesteri hivatal szociális előadója,</w:t>
      </w:r>
      <w:r w:rsidR="0036121E">
        <w:rPr>
          <w:rFonts w:ascii="Times New Roman" w:hAnsi="Times New Roman"/>
          <w:sz w:val="24"/>
          <w:szCs w:val="24"/>
        </w:rPr>
        <w:t xml:space="preserve"> a járási hivatal képviselői,</w:t>
      </w:r>
      <w:r w:rsidRPr="00CD7FFE">
        <w:rPr>
          <w:rFonts w:ascii="Times New Roman" w:hAnsi="Times New Roman"/>
          <w:sz w:val="24"/>
          <w:szCs w:val="24"/>
        </w:rPr>
        <w:t xml:space="preserve"> </w:t>
      </w:r>
      <w:r>
        <w:rPr>
          <w:rFonts w:ascii="Times New Roman" w:hAnsi="Times New Roman"/>
          <w:sz w:val="24"/>
          <w:szCs w:val="24"/>
        </w:rPr>
        <w:t xml:space="preserve">valamint az </w:t>
      </w:r>
      <w:r w:rsidRPr="00CD7FFE">
        <w:rPr>
          <w:rFonts w:ascii="Times New Roman" w:hAnsi="Times New Roman"/>
          <w:sz w:val="24"/>
          <w:szCs w:val="24"/>
        </w:rPr>
        <w:t xml:space="preserve">jegyző </w:t>
      </w:r>
      <w:r>
        <w:rPr>
          <w:rFonts w:ascii="Times New Roman" w:hAnsi="Times New Roman"/>
          <w:sz w:val="24"/>
          <w:szCs w:val="24"/>
        </w:rPr>
        <w:t>vett részt</w:t>
      </w:r>
      <w:r w:rsidR="0036121E">
        <w:rPr>
          <w:rFonts w:ascii="Times New Roman" w:hAnsi="Times New Roman"/>
          <w:sz w:val="24"/>
          <w:szCs w:val="24"/>
        </w:rPr>
        <w:t xml:space="preserve">. Az értekezleten a </w:t>
      </w:r>
      <w:r w:rsidRPr="00CD7FFE">
        <w:rPr>
          <w:rFonts w:ascii="Times New Roman" w:hAnsi="Times New Roman"/>
          <w:sz w:val="24"/>
          <w:szCs w:val="24"/>
        </w:rPr>
        <w:t>résztvevők átbeszélték az elmúlt</w:t>
      </w:r>
      <w:r>
        <w:rPr>
          <w:rFonts w:ascii="Times New Roman" w:hAnsi="Times New Roman"/>
          <w:sz w:val="24"/>
          <w:szCs w:val="24"/>
        </w:rPr>
        <w:t xml:space="preserve"> év tapasztalatait, problémáit és az</w:t>
      </w:r>
      <w:r w:rsidRPr="00CD7FFE">
        <w:rPr>
          <w:rFonts w:ascii="Times New Roman" w:hAnsi="Times New Roman"/>
          <w:sz w:val="24"/>
          <w:szCs w:val="24"/>
        </w:rPr>
        <w:t xml:space="preserve"> együttműködés</w:t>
      </w:r>
      <w:r>
        <w:rPr>
          <w:rFonts w:ascii="Times New Roman" w:hAnsi="Times New Roman"/>
          <w:sz w:val="24"/>
          <w:szCs w:val="24"/>
        </w:rPr>
        <w:t xml:space="preserve"> tapasztalatai</w:t>
      </w:r>
      <w:r w:rsidRPr="00CD7FFE">
        <w:rPr>
          <w:rFonts w:ascii="Times New Roman" w:hAnsi="Times New Roman"/>
          <w:sz w:val="24"/>
          <w:szCs w:val="24"/>
        </w:rPr>
        <w:t>t.</w:t>
      </w:r>
    </w:p>
    <w:p w:rsidR="00FD5AE4" w:rsidRPr="00684897" w:rsidRDefault="00FD5AE4" w:rsidP="00684897">
      <w:pPr>
        <w:pStyle w:val="Nincstrkz"/>
        <w:spacing w:line="276" w:lineRule="auto"/>
        <w:jc w:val="both"/>
        <w:rPr>
          <w:rFonts w:ascii="Times New Roman" w:hAnsi="Times New Roman"/>
          <w:sz w:val="24"/>
          <w:szCs w:val="24"/>
        </w:rPr>
      </w:pPr>
      <w:r w:rsidRPr="00CD7FFE">
        <w:rPr>
          <w:rFonts w:ascii="Times New Roman" w:hAnsi="Times New Roman"/>
          <w:sz w:val="24"/>
          <w:szCs w:val="24"/>
        </w:rPr>
        <w:tab/>
      </w:r>
    </w:p>
    <w:p w:rsidR="00FD5AE4" w:rsidRPr="00CD7FFE" w:rsidRDefault="00FD5AE4" w:rsidP="00FD5AE4">
      <w:pPr>
        <w:pStyle w:val="Cmsor1"/>
        <w:keepNext w:val="0"/>
        <w:spacing w:before="0" w:after="0"/>
        <w:jc w:val="both"/>
        <w:rPr>
          <w:rFonts w:ascii="Times New Roman" w:hAnsi="Times New Roman" w:cs="Times New Roman"/>
          <w:b w:val="0"/>
          <w:snapToGrid w:val="0"/>
          <w:sz w:val="24"/>
          <w:szCs w:val="24"/>
        </w:rPr>
      </w:pPr>
      <w:r>
        <w:rPr>
          <w:rFonts w:ascii="Times New Roman" w:hAnsi="Times New Roman" w:cs="Times New Roman"/>
          <w:b w:val="0"/>
          <w:snapToGrid w:val="0"/>
          <w:sz w:val="24"/>
          <w:szCs w:val="24"/>
        </w:rPr>
        <w:t xml:space="preserve">Az önkormányzat és a civil szervezetek együttműködésének </w:t>
      </w:r>
      <w:r w:rsidRPr="00CD7FFE">
        <w:rPr>
          <w:rFonts w:ascii="Times New Roman" w:hAnsi="Times New Roman" w:cs="Times New Roman"/>
          <w:b w:val="0"/>
          <w:snapToGrid w:val="0"/>
          <w:sz w:val="24"/>
          <w:szCs w:val="24"/>
        </w:rPr>
        <w:t xml:space="preserve">keretében </w:t>
      </w:r>
      <w:r>
        <w:rPr>
          <w:rFonts w:ascii="Times New Roman" w:hAnsi="Times New Roman" w:cs="Times New Roman"/>
          <w:b w:val="0"/>
          <w:snapToGrid w:val="0"/>
          <w:sz w:val="24"/>
          <w:szCs w:val="24"/>
        </w:rPr>
        <w:t>fontos f</w:t>
      </w:r>
      <w:r w:rsidRPr="00CD7FFE">
        <w:rPr>
          <w:rFonts w:ascii="Times New Roman" w:hAnsi="Times New Roman" w:cs="Times New Roman"/>
          <w:b w:val="0"/>
          <w:snapToGrid w:val="0"/>
          <w:sz w:val="24"/>
          <w:szCs w:val="24"/>
        </w:rPr>
        <w:t>eladatok, szolgáltatások ellátásában vesznek részt civil szervezetek (alapellátás, szakellátás, szabadidős programok, drogprevenció stb.).</w:t>
      </w:r>
    </w:p>
    <w:p w:rsidR="005B61F9" w:rsidRDefault="005B61F9" w:rsidP="00FD5AE4">
      <w:pPr>
        <w:jc w:val="both"/>
      </w:pPr>
    </w:p>
    <w:p w:rsidR="0036121E" w:rsidRDefault="0036121E" w:rsidP="00FD5AE4">
      <w:pPr>
        <w:jc w:val="both"/>
      </w:pPr>
      <w:r>
        <w:t>A</w:t>
      </w:r>
      <w:r w:rsidR="00FD5AE4" w:rsidRPr="00CD7FFE">
        <w:t xml:space="preserve"> Magyar</w:t>
      </w:r>
      <w:r w:rsidR="005B61F9">
        <w:t xml:space="preserve"> Máltai Szeretetszolgálat a korábbi évekhez hasonlóan a nyári időszakban </w:t>
      </w:r>
      <w:r>
        <w:t>s</w:t>
      </w:r>
      <w:r w:rsidR="00FD5AE4" w:rsidRPr="00CD7FFE">
        <w:t xml:space="preserve">zabadidős </w:t>
      </w:r>
      <w:r>
        <w:t>programok</w:t>
      </w:r>
      <w:r w:rsidR="005B61F9">
        <w:t>kal</w:t>
      </w:r>
      <w:r>
        <w:t>, táborok szervezésével próbálja</w:t>
      </w:r>
      <w:r w:rsidR="00FD5AE4" w:rsidRPr="00CD7FFE">
        <w:t xml:space="preserve"> </w:t>
      </w:r>
      <w:r>
        <w:t>összefogni a gyermekeket.</w:t>
      </w:r>
    </w:p>
    <w:p w:rsidR="00FD5AE4" w:rsidRDefault="00FD5AE4" w:rsidP="00FD5AE4">
      <w:pPr>
        <w:jc w:val="both"/>
      </w:pPr>
    </w:p>
    <w:p w:rsidR="00FD5AE4" w:rsidRPr="00D478FD" w:rsidRDefault="00FD5AE4" w:rsidP="00FD5AE4">
      <w:pPr>
        <w:jc w:val="both"/>
      </w:pPr>
      <w:r>
        <w:t>A</w:t>
      </w:r>
      <w:r w:rsidR="0036121E">
        <w:t xml:space="preserve"> beszámoló alapján elmondható</w:t>
      </w:r>
      <w:r w:rsidRPr="00CD7FFE">
        <w:t>, hogy Telki község önkormányzata a gyermekek védelméről szóló törvényben meghatározott gyermekvédelmi feladatainak, kötelezettségeinek, mind a pénzbeli ellátások, mind a személyes gondoskodást nyújtó ellátások</w:t>
      </w:r>
      <w:r>
        <w:t xml:space="preserve"> tekintetében eleget tett.</w:t>
      </w:r>
    </w:p>
    <w:p w:rsidR="00FD5AE4" w:rsidRDefault="00FD5AE4" w:rsidP="00FD5AE4"/>
    <w:p w:rsidR="00FD5AE4" w:rsidRDefault="00B420B7" w:rsidP="00FD5AE4">
      <w:r>
        <w:t>Telki, 201</w:t>
      </w:r>
      <w:r w:rsidR="006D257B">
        <w:t>8</w:t>
      </w:r>
      <w:r w:rsidR="00FD5AE4" w:rsidRPr="00CD7FFE">
        <w:t xml:space="preserve">. </w:t>
      </w:r>
      <w:r w:rsidR="006D257B">
        <w:t>április 19</w:t>
      </w:r>
      <w:r w:rsidR="00FD5AE4" w:rsidRPr="00CD7FFE">
        <w:t>.</w:t>
      </w:r>
    </w:p>
    <w:p w:rsidR="00FD5AE4" w:rsidRDefault="00FD5AE4" w:rsidP="00FD5AE4"/>
    <w:p w:rsidR="00FD5AE4" w:rsidRDefault="003D10BE" w:rsidP="00FD5AE4">
      <w:pPr>
        <w:ind w:left="4248" w:firstLine="708"/>
        <w:jc w:val="center"/>
      </w:pPr>
      <w:r>
        <w:t>d</w:t>
      </w:r>
      <w:r w:rsidR="00FD5AE4">
        <w:t>r Lack Mónika</w:t>
      </w:r>
    </w:p>
    <w:p w:rsidR="00FD5AE4" w:rsidRPr="00CD7FFE" w:rsidRDefault="00FD5AE4" w:rsidP="00FD5AE4">
      <w:pPr>
        <w:ind w:left="4248" w:firstLine="708"/>
        <w:jc w:val="center"/>
      </w:pPr>
      <w:r>
        <w:t>jegyző</w:t>
      </w:r>
    </w:p>
    <w:p w:rsidR="00881D2D" w:rsidRDefault="00881D2D" w:rsidP="00684897">
      <w:pPr>
        <w:rPr>
          <w:b/>
        </w:rPr>
      </w:pPr>
    </w:p>
    <w:p w:rsidR="00881D2D" w:rsidRPr="00F17864" w:rsidRDefault="00881D2D" w:rsidP="00FD5AE4">
      <w:pPr>
        <w:jc w:val="center"/>
        <w:rPr>
          <w:b/>
        </w:rPr>
      </w:pPr>
    </w:p>
    <w:p w:rsidR="00FD5AE4" w:rsidRDefault="00FD5AE4" w:rsidP="00684897">
      <w:pPr>
        <w:jc w:val="center"/>
        <w:rPr>
          <w:b/>
        </w:rPr>
      </w:pPr>
      <w:r w:rsidRPr="00822225">
        <w:rPr>
          <w:b/>
        </w:rPr>
        <w:t>Határozati javaslat</w:t>
      </w:r>
    </w:p>
    <w:p w:rsidR="00FD5AE4" w:rsidRPr="00822225" w:rsidRDefault="00FD5AE4" w:rsidP="00FD5AE4">
      <w:pPr>
        <w:jc w:val="center"/>
        <w:rPr>
          <w:b/>
        </w:rPr>
      </w:pPr>
    </w:p>
    <w:p w:rsidR="005626F5" w:rsidRDefault="00FD5AE4" w:rsidP="00FD5AE4">
      <w:pPr>
        <w:jc w:val="center"/>
        <w:rPr>
          <w:b/>
        </w:rPr>
      </w:pPr>
      <w:r w:rsidRPr="00822225">
        <w:rPr>
          <w:b/>
        </w:rPr>
        <w:t xml:space="preserve">Telki község </w:t>
      </w:r>
    </w:p>
    <w:p w:rsidR="00FD5AE4" w:rsidRDefault="00FD5AE4" w:rsidP="00FD5AE4">
      <w:pPr>
        <w:jc w:val="center"/>
        <w:rPr>
          <w:b/>
        </w:rPr>
      </w:pPr>
      <w:r w:rsidRPr="00822225">
        <w:rPr>
          <w:b/>
        </w:rPr>
        <w:lastRenderedPageBreak/>
        <w:t>Képviselő-testülete</w:t>
      </w:r>
    </w:p>
    <w:p w:rsidR="005626F5" w:rsidRPr="00822225" w:rsidRDefault="005626F5" w:rsidP="00FD5AE4">
      <w:pPr>
        <w:jc w:val="center"/>
        <w:rPr>
          <w:b/>
        </w:rPr>
      </w:pPr>
    </w:p>
    <w:p w:rsidR="00FD5AE4" w:rsidRPr="00822225" w:rsidRDefault="00FD5AE4" w:rsidP="00FD5AE4">
      <w:pPr>
        <w:jc w:val="center"/>
        <w:rPr>
          <w:b/>
        </w:rPr>
      </w:pPr>
      <w:r>
        <w:rPr>
          <w:b/>
        </w:rPr>
        <w:t>/201</w:t>
      </w:r>
      <w:r w:rsidR="006D257B">
        <w:rPr>
          <w:b/>
        </w:rPr>
        <w:t>8</w:t>
      </w:r>
      <w:r w:rsidR="005626F5">
        <w:rPr>
          <w:b/>
        </w:rPr>
        <w:t>.(</w:t>
      </w:r>
      <w:r w:rsidR="006D257B">
        <w:rPr>
          <w:b/>
        </w:rPr>
        <w:t>I</w:t>
      </w:r>
      <w:r w:rsidR="005626F5">
        <w:rPr>
          <w:b/>
        </w:rPr>
        <w:t>V</w:t>
      </w:r>
      <w:r w:rsidRPr="00822225">
        <w:rPr>
          <w:b/>
        </w:rPr>
        <w:t>.</w:t>
      </w:r>
      <w:r>
        <w:rPr>
          <w:b/>
        </w:rPr>
        <w:t xml:space="preserve"> </w:t>
      </w:r>
      <w:proofErr w:type="gramStart"/>
      <w:r>
        <w:rPr>
          <w:b/>
        </w:rPr>
        <w:t xml:space="preserve">  </w:t>
      </w:r>
      <w:r w:rsidRPr="00822225">
        <w:rPr>
          <w:b/>
        </w:rPr>
        <w:t>)</w:t>
      </w:r>
      <w:proofErr w:type="gramEnd"/>
      <w:r w:rsidRPr="00822225">
        <w:rPr>
          <w:b/>
        </w:rPr>
        <w:t xml:space="preserve"> Öh. számú </w:t>
      </w:r>
    </w:p>
    <w:p w:rsidR="00FD5AE4" w:rsidRPr="00684897" w:rsidRDefault="00FD5AE4" w:rsidP="00684897">
      <w:pPr>
        <w:jc w:val="center"/>
        <w:rPr>
          <w:b/>
        </w:rPr>
      </w:pPr>
      <w:r w:rsidRPr="00822225">
        <w:rPr>
          <w:b/>
        </w:rPr>
        <w:t>Határozata</w:t>
      </w:r>
    </w:p>
    <w:p w:rsidR="00B753C0" w:rsidRPr="00CD7FFE" w:rsidRDefault="00B753C0" w:rsidP="00B753C0">
      <w:pPr>
        <w:rPr>
          <w:b/>
        </w:rPr>
      </w:pPr>
    </w:p>
    <w:p w:rsidR="00B753C0" w:rsidRDefault="00B753C0" w:rsidP="00B753C0">
      <w:pPr>
        <w:jc w:val="center"/>
        <w:rPr>
          <w:b/>
        </w:rPr>
      </w:pPr>
      <w:r w:rsidRPr="00942E7C">
        <w:rPr>
          <w:b/>
        </w:rPr>
        <w:t xml:space="preserve">Beszámoló </w:t>
      </w:r>
    </w:p>
    <w:p w:rsidR="00B753C0" w:rsidRDefault="00B753C0" w:rsidP="00B753C0">
      <w:pPr>
        <w:jc w:val="center"/>
        <w:rPr>
          <w:b/>
        </w:rPr>
      </w:pPr>
    </w:p>
    <w:p w:rsidR="00B753C0" w:rsidRDefault="00B753C0" w:rsidP="00B753C0">
      <w:pPr>
        <w:jc w:val="center"/>
        <w:rPr>
          <w:b/>
        </w:rPr>
      </w:pPr>
      <w:r>
        <w:rPr>
          <w:b/>
        </w:rPr>
        <w:t>A</w:t>
      </w:r>
      <w:r w:rsidRPr="00942E7C">
        <w:rPr>
          <w:b/>
        </w:rPr>
        <w:t xml:space="preserve"> jegyzői hatáskörbe tartozó gyámügyi feladatokról </w:t>
      </w:r>
    </w:p>
    <w:p w:rsidR="00B753C0" w:rsidRPr="00942E7C" w:rsidRDefault="00B753C0" w:rsidP="00B753C0">
      <w:pPr>
        <w:jc w:val="center"/>
        <w:rPr>
          <w:b/>
        </w:rPr>
      </w:pPr>
      <w:r w:rsidRPr="00942E7C">
        <w:rPr>
          <w:b/>
        </w:rPr>
        <w:t>és a gyermekjóléti, gyermekvédelmi tevékenységről</w:t>
      </w:r>
    </w:p>
    <w:p w:rsidR="00FD5AE4" w:rsidRPr="00CD7FFE" w:rsidRDefault="00FD5AE4" w:rsidP="00FD5AE4">
      <w:pPr>
        <w:jc w:val="center"/>
        <w:rPr>
          <w:b/>
        </w:rPr>
      </w:pPr>
    </w:p>
    <w:p w:rsidR="00FD5AE4" w:rsidRPr="00CD7FFE" w:rsidRDefault="00FD5AE4" w:rsidP="00FD5AE4">
      <w:pPr>
        <w:jc w:val="center"/>
        <w:rPr>
          <w:b/>
        </w:rPr>
      </w:pPr>
    </w:p>
    <w:p w:rsidR="00FD5AE4" w:rsidRPr="00CD7FFE" w:rsidRDefault="00FD5AE4" w:rsidP="00FD5AE4">
      <w:pPr>
        <w:jc w:val="both"/>
      </w:pPr>
      <w:r w:rsidRPr="00FD5AE4">
        <w:rPr>
          <w:b/>
        </w:rPr>
        <w:t>1.</w:t>
      </w:r>
      <w:r>
        <w:t xml:space="preserve"> </w:t>
      </w:r>
      <w:r w:rsidRPr="00CD7FFE">
        <w:t xml:space="preserve">Telki község Képviselő-testülete megtárgyalta és elfogadja a </w:t>
      </w:r>
      <w:r w:rsidR="003D10BE">
        <w:t>jegyzői hatáskörbe tartozó. 201</w:t>
      </w:r>
      <w:r w:rsidR="006D257B">
        <w:t>7</w:t>
      </w:r>
      <w:r w:rsidR="00EF3332">
        <w:t>.</w:t>
      </w:r>
      <w:r w:rsidRPr="00CD7FFE">
        <w:t xml:space="preserve"> évi gyámügyi feladatokról és a gyermekjóléti, gyermekvédelmi tevékenységről szóló beszámolót.</w:t>
      </w:r>
    </w:p>
    <w:p w:rsidR="00FD5AE4" w:rsidRDefault="00FD5AE4" w:rsidP="00FD5AE4">
      <w:pPr>
        <w:jc w:val="both"/>
      </w:pPr>
    </w:p>
    <w:p w:rsidR="00FD5AE4" w:rsidRPr="005B1965" w:rsidRDefault="00FD5AE4" w:rsidP="00FD5AE4">
      <w:pPr>
        <w:jc w:val="both"/>
      </w:pPr>
      <w:smartTag w:uri="urn:schemas-microsoft-com:office:smarttags" w:element="metricconverter">
        <w:smartTagPr>
          <w:attr w:name="ProductID" w:val="2. A"/>
        </w:smartTagPr>
        <w:r w:rsidRPr="00FD5AE4">
          <w:rPr>
            <w:b/>
          </w:rPr>
          <w:t>2.</w:t>
        </w:r>
        <w:r>
          <w:t xml:space="preserve"> </w:t>
        </w:r>
        <w:r w:rsidRPr="005B1965">
          <w:t>A</w:t>
        </w:r>
      </w:smartTag>
      <w:r w:rsidRPr="005B1965">
        <w:t xml:space="preserve"> képviselő-testület felkéri a jegyzőt, hogy az értékelést tájékoztatásul küldje meg a </w:t>
      </w:r>
      <w:r>
        <w:t>Pest</w:t>
      </w:r>
      <w:r w:rsidRPr="005B1965">
        <w:t xml:space="preserve"> Megyei Kormányhivatal Szociális- és Gyámhivatala részére.</w:t>
      </w:r>
    </w:p>
    <w:p w:rsidR="00FD5AE4" w:rsidRPr="00CD7FFE" w:rsidRDefault="00FD5AE4" w:rsidP="00FD5AE4">
      <w:pPr>
        <w:jc w:val="center"/>
        <w:rPr>
          <w:b/>
        </w:rPr>
      </w:pPr>
    </w:p>
    <w:p w:rsidR="00FD5AE4" w:rsidRPr="00CD7FFE" w:rsidRDefault="00FD5AE4" w:rsidP="00FD5AE4"/>
    <w:p w:rsidR="00FD5AE4" w:rsidRPr="00951B76" w:rsidRDefault="00FD5AE4" w:rsidP="00FD5AE4">
      <w:r w:rsidRPr="00FD5AE4">
        <w:rPr>
          <w:b/>
        </w:rPr>
        <w:t>Felelős:</w:t>
      </w:r>
      <w:r w:rsidRPr="00CD7FFE">
        <w:t xml:space="preserve"> </w:t>
      </w:r>
      <w:r w:rsidR="00C822E9">
        <w:t xml:space="preserve">        J</w:t>
      </w:r>
      <w:r w:rsidRPr="00CD7FFE">
        <w:t>egyző</w:t>
      </w:r>
    </w:p>
    <w:p w:rsidR="00FD5AE4" w:rsidRPr="00CD7FFE" w:rsidRDefault="00FD5AE4" w:rsidP="00FD5AE4">
      <w:proofErr w:type="gramStart"/>
      <w:r w:rsidRPr="00FD5AE4">
        <w:rPr>
          <w:b/>
        </w:rPr>
        <w:t>Határidő:</w:t>
      </w:r>
      <w:r w:rsidR="00806C8B">
        <w:t xml:space="preserve">   </w:t>
      </w:r>
      <w:proofErr w:type="gramEnd"/>
      <w:r w:rsidR="00806C8B">
        <w:t xml:space="preserve">  </w:t>
      </w:r>
      <w:r w:rsidR="002808E4">
        <w:t>201</w:t>
      </w:r>
      <w:r w:rsidR="006D257B">
        <w:t>8</w:t>
      </w:r>
      <w:r>
        <w:t xml:space="preserve">. május </w:t>
      </w:r>
      <w:r w:rsidRPr="00CD7FFE">
        <w:t>31.</w:t>
      </w:r>
    </w:p>
    <w:p w:rsidR="005526C8" w:rsidRDefault="005526C8"/>
    <w:sectPr w:rsidR="005526C8" w:rsidSect="00552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EEE"/>
    <w:multiLevelType w:val="hybridMultilevel"/>
    <w:tmpl w:val="67DCE4FE"/>
    <w:lvl w:ilvl="0" w:tplc="26FA8810">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3F"/>
    <w:rsid w:val="00021ECC"/>
    <w:rsid w:val="000902E0"/>
    <w:rsid w:val="00124682"/>
    <w:rsid w:val="0017465E"/>
    <w:rsid w:val="001B385A"/>
    <w:rsid w:val="001F09BB"/>
    <w:rsid w:val="00235592"/>
    <w:rsid w:val="0024688F"/>
    <w:rsid w:val="002579FC"/>
    <w:rsid w:val="00267FEF"/>
    <w:rsid w:val="002808E4"/>
    <w:rsid w:val="002819D7"/>
    <w:rsid w:val="002E0FE6"/>
    <w:rsid w:val="002F7318"/>
    <w:rsid w:val="003070F4"/>
    <w:rsid w:val="003172BF"/>
    <w:rsid w:val="0036121E"/>
    <w:rsid w:val="003B240E"/>
    <w:rsid w:val="003D10BE"/>
    <w:rsid w:val="00425655"/>
    <w:rsid w:val="004428C6"/>
    <w:rsid w:val="004B6E07"/>
    <w:rsid w:val="00537F6E"/>
    <w:rsid w:val="005526C8"/>
    <w:rsid w:val="005626F5"/>
    <w:rsid w:val="005B61F9"/>
    <w:rsid w:val="00633EF7"/>
    <w:rsid w:val="00684897"/>
    <w:rsid w:val="006B054D"/>
    <w:rsid w:val="006D257B"/>
    <w:rsid w:val="006D5545"/>
    <w:rsid w:val="00704765"/>
    <w:rsid w:val="00760C37"/>
    <w:rsid w:val="007D75BA"/>
    <w:rsid w:val="00806C8B"/>
    <w:rsid w:val="00842032"/>
    <w:rsid w:val="00881D2D"/>
    <w:rsid w:val="009362F9"/>
    <w:rsid w:val="009B5C79"/>
    <w:rsid w:val="009D0EB3"/>
    <w:rsid w:val="009E1CB8"/>
    <w:rsid w:val="00A4598E"/>
    <w:rsid w:val="00A76DF0"/>
    <w:rsid w:val="00A87A8E"/>
    <w:rsid w:val="00AC12EF"/>
    <w:rsid w:val="00AF7D01"/>
    <w:rsid w:val="00B04F07"/>
    <w:rsid w:val="00B05A18"/>
    <w:rsid w:val="00B256A9"/>
    <w:rsid w:val="00B420B7"/>
    <w:rsid w:val="00B753C0"/>
    <w:rsid w:val="00C822E9"/>
    <w:rsid w:val="00C913A9"/>
    <w:rsid w:val="00C94A6D"/>
    <w:rsid w:val="00D25394"/>
    <w:rsid w:val="00D365DE"/>
    <w:rsid w:val="00D4513F"/>
    <w:rsid w:val="00D64D9D"/>
    <w:rsid w:val="00E23B2F"/>
    <w:rsid w:val="00E3588A"/>
    <w:rsid w:val="00E85625"/>
    <w:rsid w:val="00EB7BA6"/>
    <w:rsid w:val="00EF3332"/>
    <w:rsid w:val="00F3733F"/>
    <w:rsid w:val="00F87720"/>
    <w:rsid w:val="00FD5AE4"/>
    <w:rsid w:val="00FE0C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44F9D8"/>
  <w15:docId w15:val="{C70B84A1-6425-427E-AE4B-43482929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4513F"/>
    <w:rPr>
      <w:rFonts w:ascii="Times New Roman" w:eastAsia="Times New Roman" w:hAnsi="Times New Roman"/>
      <w:sz w:val="24"/>
      <w:szCs w:val="24"/>
    </w:rPr>
  </w:style>
  <w:style w:type="paragraph" w:styleId="Cmsor1">
    <w:name w:val="heading 1"/>
    <w:basedOn w:val="Norml"/>
    <w:next w:val="Norml"/>
    <w:link w:val="Cmsor1Char"/>
    <w:qFormat/>
    <w:rsid w:val="00FD5AE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D5AE4"/>
    <w:rPr>
      <w:rFonts w:ascii="Arial" w:eastAsia="Times New Roman" w:hAnsi="Arial" w:cs="Arial"/>
      <w:b/>
      <w:bCs/>
      <w:kern w:val="32"/>
      <w:sz w:val="32"/>
      <w:szCs w:val="32"/>
    </w:rPr>
  </w:style>
  <w:style w:type="paragraph" w:styleId="Nincstrkz">
    <w:name w:val="No Spacing"/>
    <w:qFormat/>
    <w:rsid w:val="00FD5AE4"/>
    <w:rPr>
      <w:sz w:val="22"/>
      <w:szCs w:val="22"/>
      <w:lang w:eastAsia="en-US"/>
    </w:rPr>
  </w:style>
  <w:style w:type="paragraph" w:styleId="Szvegtrzs2">
    <w:name w:val="Body Text 2"/>
    <w:basedOn w:val="Norml"/>
    <w:link w:val="Szvegtrzs2Char"/>
    <w:rsid w:val="00FD5AE4"/>
    <w:pPr>
      <w:spacing w:after="120" w:line="480" w:lineRule="auto"/>
    </w:pPr>
    <w:rPr>
      <w:sz w:val="20"/>
      <w:szCs w:val="20"/>
    </w:rPr>
  </w:style>
  <w:style w:type="character" w:customStyle="1" w:styleId="Szvegtrzs2Char">
    <w:name w:val="Szövegtörzs 2 Char"/>
    <w:basedOn w:val="Bekezdsalapbettpusa"/>
    <w:link w:val="Szvegtrzs2"/>
    <w:rsid w:val="00FD5AE4"/>
    <w:rPr>
      <w:rFonts w:ascii="Times New Roman" w:eastAsia="Times New Roman" w:hAnsi="Times New Roman"/>
    </w:rPr>
  </w:style>
  <w:style w:type="paragraph" w:styleId="NormlWeb">
    <w:name w:val="Normal (Web)"/>
    <w:basedOn w:val="Norml"/>
    <w:uiPriority w:val="99"/>
    <w:rsid w:val="00FD5AE4"/>
    <w:pPr>
      <w:spacing w:before="100" w:beforeAutospacing="1" w:after="100" w:afterAutospacing="1"/>
    </w:pPr>
    <w:rPr>
      <w:color w:val="000000"/>
    </w:rPr>
  </w:style>
  <w:style w:type="character" w:styleId="Hiperhivatkozs">
    <w:name w:val="Hyperlink"/>
    <w:basedOn w:val="Bekezdsalapbettpusa"/>
    <w:uiPriority w:val="99"/>
    <w:semiHidden/>
    <w:unhideWhenUsed/>
    <w:rsid w:val="00425655"/>
    <w:rPr>
      <w:color w:val="0000FF"/>
      <w:u w:val="single"/>
    </w:rPr>
  </w:style>
  <w:style w:type="character" w:customStyle="1" w:styleId="apple-converted-space">
    <w:name w:val="apple-converted-space"/>
    <w:basedOn w:val="Bekezdsalapbettpusa"/>
    <w:rsid w:val="00425655"/>
  </w:style>
  <w:style w:type="character" w:styleId="Kiemels2">
    <w:name w:val="Strong"/>
    <w:basedOn w:val="Bekezdsalapbettpusa"/>
    <w:uiPriority w:val="22"/>
    <w:qFormat/>
    <w:rsid w:val="00425655"/>
    <w:rPr>
      <w:b/>
      <w:bCs/>
    </w:rPr>
  </w:style>
  <w:style w:type="paragraph" w:styleId="Buborkszveg">
    <w:name w:val="Balloon Text"/>
    <w:basedOn w:val="Norml"/>
    <w:link w:val="BuborkszvegChar"/>
    <w:uiPriority w:val="99"/>
    <w:semiHidden/>
    <w:unhideWhenUsed/>
    <w:rsid w:val="006D257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25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2050</Words>
  <Characters>14148</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Telki község</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Telki község</dc:title>
  <dc:creator>Jegyző</dc:creator>
  <cp:lastModifiedBy>Jegyző</cp:lastModifiedBy>
  <cp:revision>9</cp:revision>
  <cp:lastPrinted>2018-04-19T14:15:00Z</cp:lastPrinted>
  <dcterms:created xsi:type="dcterms:W3CDTF">2018-04-18T13:40:00Z</dcterms:created>
  <dcterms:modified xsi:type="dcterms:W3CDTF">2018-04-20T08:29:00Z</dcterms:modified>
</cp:coreProperties>
</file>